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F" w:rsidRPr="008A2BB4" w:rsidRDefault="00CD289F" w:rsidP="00CD289F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Методические рекомендации по </w:t>
      </w:r>
      <w:r w:rsidRPr="008A2BB4">
        <w:rPr>
          <w:b/>
          <w:spacing w:val="20"/>
          <w:sz w:val="28"/>
          <w:szCs w:val="28"/>
        </w:rPr>
        <w:t xml:space="preserve"> оформлени</w:t>
      </w:r>
      <w:r>
        <w:rPr>
          <w:b/>
          <w:spacing w:val="20"/>
          <w:sz w:val="28"/>
          <w:szCs w:val="28"/>
        </w:rPr>
        <w:t>ю</w:t>
      </w:r>
      <w:r w:rsidRPr="008A2BB4">
        <w:rPr>
          <w:b/>
          <w:spacing w:val="20"/>
          <w:sz w:val="28"/>
          <w:szCs w:val="28"/>
        </w:rPr>
        <w:t xml:space="preserve"> документации </w:t>
      </w:r>
    </w:p>
    <w:p w:rsidR="00CD289F" w:rsidRPr="008A2BB4" w:rsidRDefault="00CD289F" w:rsidP="00CD289F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8A2BB4">
        <w:rPr>
          <w:b/>
          <w:spacing w:val="20"/>
          <w:sz w:val="28"/>
          <w:szCs w:val="28"/>
        </w:rPr>
        <w:t>при ввозе культурных ценностей в Российскую Федерацию</w:t>
      </w:r>
    </w:p>
    <w:p w:rsidR="00CD289F" w:rsidRPr="008A2BB4" w:rsidRDefault="00CD289F" w:rsidP="00CD289F">
      <w:pPr>
        <w:spacing w:line="276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CD289F" w:rsidRPr="008A2BB4" w:rsidRDefault="00FD2312" w:rsidP="00FD2312">
      <w:pPr>
        <w:pStyle w:val="1"/>
        <w:ind w:left="720"/>
      </w:pPr>
      <w:r>
        <w:t xml:space="preserve"> </w:t>
      </w:r>
      <w:r w:rsidR="00CD289F" w:rsidRPr="008A2BB4">
        <w:t>Общие положения</w:t>
      </w:r>
    </w:p>
    <w:p w:rsidR="00CD289F" w:rsidRPr="008A2BB4" w:rsidRDefault="00CD289F" w:rsidP="00CD289F">
      <w:pPr>
        <w:pStyle w:val="ad"/>
        <w:spacing w:line="276" w:lineRule="auto"/>
        <w:ind w:left="1080"/>
        <w:rPr>
          <w:b/>
          <w:sz w:val="28"/>
          <w:szCs w:val="28"/>
        </w:rPr>
      </w:pP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1. Настоящие методические рекомендации (далее – Методические рекомендации) содержат разъяснения о временном порядке оформления подтверждений об отнесении ввозимых в Российскую Федерацию физическими лицами товаров (предметов) к культурным ценностям, а также об особенностях временного ввоза культурных ценностей.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Под ввозом, временным ввозом в Российскую Федерацию товаров (предметов) понимается их перемещение на территорию Российской Федерации из государств, не являющихся членами Евразийского экономического союза.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2. Методические рекомендации разработаны с учетом положений Конвенции ЮНЕСКО о мерах, направленных на запрещение и предупреждение незаконного ввоза, вывоза и передачи права собственности на культурные ценности (Париж, 1970), Соглашения Республики Беларусь, Республики Казахстан и Российской Федерации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 от 18</w:t>
      </w:r>
      <w:r>
        <w:rPr>
          <w:sz w:val="28"/>
          <w:szCs w:val="28"/>
        </w:rPr>
        <w:t>.06.</w:t>
      </w:r>
      <w:r w:rsidRPr="008A2BB4">
        <w:rPr>
          <w:sz w:val="28"/>
          <w:szCs w:val="28"/>
        </w:rPr>
        <w:t>2010 (далее – Соглашение), Таможенного кодекса Таможенного союза, Закона Российской Федерации от 15</w:t>
      </w:r>
      <w:r>
        <w:rPr>
          <w:sz w:val="28"/>
          <w:szCs w:val="28"/>
        </w:rPr>
        <w:t>.04.</w:t>
      </w:r>
      <w:r w:rsidRPr="008A2BB4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8A2BB4">
        <w:rPr>
          <w:sz w:val="28"/>
          <w:szCs w:val="28"/>
        </w:rPr>
        <w:t>№ 4804-1 «О вывозе и ввозе культурных ценностей</w:t>
      </w:r>
      <w:r>
        <w:rPr>
          <w:sz w:val="28"/>
          <w:szCs w:val="28"/>
        </w:rPr>
        <w:t>» (далее – Закон)</w:t>
      </w:r>
      <w:r w:rsidRPr="008A2BB4">
        <w:rPr>
          <w:sz w:val="28"/>
          <w:szCs w:val="28"/>
        </w:rPr>
        <w:t>.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tab/>
        <w:t>3. Методические рекомендации действуют до принятия федерального закона, регулирующего вывоз и ввоз культурных ценностей.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tab/>
        <w:t xml:space="preserve">4. </w:t>
      </w:r>
      <w:r w:rsidRPr="0084472D">
        <w:rPr>
          <w:sz w:val="28"/>
          <w:szCs w:val="28"/>
          <w:highlight w:val="yellow"/>
        </w:rPr>
        <w:t>Ввозимые, временно ввозимые в Российскую Федерацию физическими лицами культурные ценности подлежат обязательному декларированию</w:t>
      </w:r>
      <w:r w:rsidRPr="008A2BB4">
        <w:rPr>
          <w:sz w:val="28"/>
          <w:szCs w:val="28"/>
        </w:rPr>
        <w:t xml:space="preserve"> (ст. 355 Таможенного кодекса Таможенного союза (далее - ТК ТС)).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5. </w:t>
      </w:r>
      <w:r w:rsidRPr="0084472D">
        <w:rPr>
          <w:sz w:val="28"/>
          <w:szCs w:val="28"/>
          <w:highlight w:val="yellow"/>
        </w:rPr>
        <w:t>Декларирование культурных ценностей осуществляется путем заполнения пассажирской таможенной декларации (далее – декларация).</w:t>
      </w:r>
      <w:r w:rsidRPr="008A2BB4">
        <w:rPr>
          <w:sz w:val="28"/>
          <w:szCs w:val="28"/>
        </w:rPr>
        <w:t xml:space="preserve"> 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2BB4">
        <w:rPr>
          <w:sz w:val="28"/>
          <w:szCs w:val="28"/>
        </w:rPr>
        <w:t>Зеленый</w:t>
      </w:r>
      <w:r>
        <w:rPr>
          <w:sz w:val="28"/>
          <w:szCs w:val="28"/>
        </w:rPr>
        <w:t xml:space="preserve">» </w:t>
      </w:r>
      <w:r w:rsidRPr="008A2BB4">
        <w:rPr>
          <w:sz w:val="28"/>
          <w:szCs w:val="28"/>
        </w:rPr>
        <w:t>коридор  предназначен для перемещения физическими лицами через таможенную границу Таможенного союза предметов для личного пользования, не являющихся культурными ценностями (не требующих декларирования).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2BB4">
        <w:rPr>
          <w:sz w:val="28"/>
          <w:szCs w:val="28"/>
        </w:rPr>
        <w:t>Красный</w:t>
      </w:r>
      <w:r>
        <w:rPr>
          <w:sz w:val="28"/>
          <w:szCs w:val="28"/>
        </w:rPr>
        <w:t>»</w:t>
      </w:r>
      <w:r w:rsidRPr="008A2BB4">
        <w:rPr>
          <w:sz w:val="28"/>
          <w:szCs w:val="28"/>
        </w:rPr>
        <w:t xml:space="preserve"> коридор предназначен для перемещения физическими лицами через таможенную границу Таможенного союза предметов для личного пользования, являющихся культурными ценностями (требующих декларирования).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lastRenderedPageBreak/>
        <w:tab/>
        <w:t>Физическое лицо вправе по своему желанию произвести таможенное декларирование ввозимых предметов для личного пользования, не являющихся культурными ценностями (не подлежащих таможенному декларированию</w:t>
      </w:r>
      <w:r>
        <w:rPr>
          <w:sz w:val="28"/>
          <w:szCs w:val="28"/>
        </w:rPr>
        <w:t>)</w:t>
      </w:r>
      <w:r w:rsidRPr="008A2BB4">
        <w:rPr>
          <w:sz w:val="28"/>
          <w:szCs w:val="28"/>
        </w:rPr>
        <w:t xml:space="preserve"> (ст.355 ТК ТС).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tab/>
        <w:t xml:space="preserve">Декларация, оформленная при ввозе и временном ввозе культурных ценностей в порядке, установленном ТК ТС и законодательством Российской Федерации о таможенном деле, является документом, подтверждающим факт ввоза в Российскую Федерацию.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Декларация должна содержать идентификационные признаки культурных ценностей (наименование, автор, год создания, материал и техника создания, размеры, для струнных смычковых музыкальных инструментов – паспорт на музыкальный инструмент (при наличии)).</w:t>
      </w:r>
    </w:p>
    <w:p w:rsidR="00CD289F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tab/>
        <w:t xml:space="preserve">6. </w:t>
      </w:r>
      <w:r w:rsidRPr="0084472D">
        <w:rPr>
          <w:sz w:val="28"/>
          <w:szCs w:val="28"/>
          <w:highlight w:val="yellow"/>
        </w:rPr>
        <w:t>Ввозимые культурные ценности физическим лицом для личного пользования освобождаются от уплаты таможенных платежей при условии отнесения их к таковым (пункт 9 Приложения № 3 к Соглашению).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Освобождение от уплаты таможенных платежей при ввозе физическими лицами культурных ценностей для личного пользования предоставляется таможенным органом при предоставлении документа, подтверждающего отнесение ввозимых предметов к культурным ценностям.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84472D">
        <w:rPr>
          <w:sz w:val="28"/>
          <w:szCs w:val="28"/>
          <w:highlight w:val="yellow"/>
        </w:rPr>
        <w:t>Документом, подтверждающим отнесение ввозимых предметов к культурным ценностям, является письмо-подтверждение.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Письмо-подтверждение оформляется экспертами по культурным ценностям, уполномоченными Минкультуры России (далее – уполномоченные эксперты), а также территориальными органами Минкультуры России.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Информация об уполномоченных экспертах, а также о территориальных органах Минкультуры России размещ</w:t>
      </w:r>
      <w:r>
        <w:rPr>
          <w:sz w:val="28"/>
          <w:szCs w:val="28"/>
        </w:rPr>
        <w:t>ена</w:t>
      </w:r>
      <w:r w:rsidRPr="008A2BB4">
        <w:rPr>
          <w:sz w:val="28"/>
          <w:szCs w:val="28"/>
        </w:rPr>
        <w:t xml:space="preserve"> на сайте Минкультуры России </w:t>
      </w:r>
      <w:r w:rsidRPr="008A2BB4">
        <w:rPr>
          <w:sz w:val="28"/>
          <w:szCs w:val="28"/>
          <w:lang w:val="en-US"/>
        </w:rPr>
        <w:t>mkrf</w:t>
      </w:r>
      <w:r w:rsidRPr="008A2BB4">
        <w:rPr>
          <w:sz w:val="28"/>
          <w:szCs w:val="28"/>
        </w:rPr>
        <w:t>.</w:t>
      </w:r>
      <w:r w:rsidRPr="008A2BB4">
        <w:rPr>
          <w:sz w:val="28"/>
          <w:szCs w:val="28"/>
          <w:lang w:val="en-US"/>
        </w:rPr>
        <w:t>ru</w:t>
      </w:r>
      <w:r w:rsidRPr="008A2BB4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</w:t>
      </w:r>
      <w:r w:rsidRPr="008A2BB4">
        <w:rPr>
          <w:sz w:val="28"/>
          <w:szCs w:val="28"/>
        </w:rPr>
        <w:t>«Деятельность – Вывоз и ввоз культурных ценностей – Ввоз (временный ввоз) культурных ценностей».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7. В связи со вступлением в 2010 году в силу Таможенного кодекса Таможенного союза и </w:t>
      </w:r>
      <w:hyperlink r:id="rId9" w:history="1">
        <w:r w:rsidRPr="008A2BB4">
          <w:rPr>
            <w:sz w:val="28"/>
            <w:szCs w:val="28"/>
          </w:rPr>
          <w:t>Соглашения</w:t>
        </w:r>
      </w:hyperlink>
      <w:r w:rsidRPr="008A2BB4">
        <w:rPr>
          <w:sz w:val="28"/>
          <w:szCs w:val="28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действие статьи 282 Таможенного кодекса Российской Федерации, которая предусматривала освобождение физических лиц от уплаты таможенных платежей при условии специальной регистрации ввозимых культурных ценностей, предусмотренной Законом</w:t>
      </w:r>
      <w:r>
        <w:rPr>
          <w:sz w:val="28"/>
          <w:szCs w:val="28"/>
        </w:rPr>
        <w:t>,</w:t>
      </w:r>
      <w:r w:rsidRPr="008A2BB4">
        <w:rPr>
          <w:sz w:val="28"/>
          <w:szCs w:val="28"/>
        </w:rPr>
        <w:t xml:space="preserve"> было отменено.</w:t>
      </w:r>
    </w:p>
    <w:p w:rsidR="00CD289F" w:rsidRPr="008A2BB4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Регистрация культурных ценностей не является основанием для освобождения от уплаты таможенных платежей и не требуется при ввозе, временном ввозе культурных ценностей.</w:t>
      </w:r>
      <w:r w:rsidRPr="008A2BB4">
        <w:rPr>
          <w:sz w:val="28"/>
          <w:szCs w:val="28"/>
        </w:rPr>
        <w:t xml:space="preserve">  Федеральная таможенная служба </w:t>
      </w:r>
      <w:r w:rsidRPr="008A2BB4">
        <w:rPr>
          <w:sz w:val="28"/>
          <w:szCs w:val="28"/>
        </w:rPr>
        <w:lastRenderedPageBreak/>
        <w:t xml:space="preserve">информирована о  временном порядке отнесения ввозимых предметов к культурным ценностям (письмо Минкультуры России от 22.09.2014 </w:t>
      </w:r>
      <w:r>
        <w:rPr>
          <w:sz w:val="28"/>
          <w:szCs w:val="28"/>
        </w:rPr>
        <w:br/>
      </w:r>
      <w:r w:rsidRPr="008A2BB4">
        <w:rPr>
          <w:sz w:val="28"/>
          <w:szCs w:val="28"/>
        </w:rPr>
        <w:t>№ 8421-01-54/05-ЕМ).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8. Отнесение ввозимых предметов к культурным ценностям осуществляется на основании критериев, указанных в Приложении № 1 к Методическим рекомендациям, определенны</w:t>
      </w:r>
      <w:r>
        <w:rPr>
          <w:sz w:val="28"/>
          <w:szCs w:val="28"/>
        </w:rPr>
        <w:t>х</w:t>
      </w:r>
      <w:r w:rsidRPr="008A2BB4">
        <w:rPr>
          <w:sz w:val="28"/>
          <w:szCs w:val="28"/>
        </w:rPr>
        <w:t xml:space="preserve"> с учетом Раздела 2.20 Приложения № 2 к Решению Коллегии Евразийской экономической комиссии от 21</w:t>
      </w:r>
      <w:r>
        <w:rPr>
          <w:sz w:val="28"/>
          <w:szCs w:val="28"/>
        </w:rPr>
        <w:t>.04.</w:t>
      </w:r>
      <w:r w:rsidRPr="008A2BB4">
        <w:rPr>
          <w:sz w:val="28"/>
          <w:szCs w:val="28"/>
        </w:rPr>
        <w:t xml:space="preserve">2015 № 30 «О мерах нетарифного регулирования», а также </w:t>
      </w:r>
      <w:r>
        <w:rPr>
          <w:sz w:val="28"/>
          <w:szCs w:val="28"/>
        </w:rPr>
        <w:br/>
      </w:r>
      <w:r w:rsidRPr="008A2BB4">
        <w:rPr>
          <w:sz w:val="28"/>
          <w:szCs w:val="28"/>
        </w:rPr>
        <w:t>статьи 1 Конвенции ЮНЕСКО о мерах, направленных на запрещение и предупреждение незаконного ввоза, вывоза и передачи права собственности на культурные ценности.</w:t>
      </w:r>
    </w:p>
    <w:p w:rsidR="00CD289F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9. Культурные ценности, временно ввозимые </w:t>
      </w:r>
      <w:r>
        <w:rPr>
          <w:sz w:val="28"/>
          <w:szCs w:val="28"/>
        </w:rPr>
        <w:t>в Российскую Федерацию</w:t>
      </w:r>
      <w:r w:rsidRPr="008A2BB4">
        <w:rPr>
          <w:sz w:val="28"/>
          <w:szCs w:val="28"/>
        </w:rPr>
        <w:t xml:space="preserve"> используются в течение установленного срока на таможенной территории Таможенного союза с полным условным освобождением от уплаты таможенных пошлин, налогов с последующим обратным их вывозом (реэкспорт).</w:t>
      </w:r>
    </w:p>
    <w:p w:rsidR="00CD289F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Временный ввоз культурных ценностей регулируется:</w:t>
      </w:r>
    </w:p>
    <w:p w:rsidR="00CD289F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Таможенным кодексом Российской Федерации (статьи 277-284, 358 ТК ТС);</w:t>
      </w:r>
    </w:p>
    <w:p w:rsidR="00CD289F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решением Комиссии Таможенного союза от 18.06.2010 № 331 (пункт 1);</w:t>
      </w:r>
    </w:p>
    <w:p w:rsidR="00CD289F" w:rsidRPr="008A2BB4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решением Комиссии Таможенного союза от 20.09.2010 № 375 (подпункт 10 пункта 1).</w:t>
      </w:r>
    </w:p>
    <w:p w:rsidR="00CD289F" w:rsidRPr="008A2BB4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Для освобождения временно ввозимых культурных ценностей от уплаты таможенных платежей оформление письма-подтверждения не требуется.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10. Отнесение ввозимых предметов к товарам для личного пользования осуществляется таможенным органом с применением системы управления рисками исходя из заявления физического лица о перемещаемых товарах, характера и количества товаров, частоты пересечения физического лица и (или) перемещения им товаров через таможенную границу (ст.</w:t>
      </w:r>
      <w:r>
        <w:rPr>
          <w:sz w:val="28"/>
          <w:szCs w:val="28"/>
        </w:rPr>
        <w:t xml:space="preserve"> </w:t>
      </w:r>
      <w:r w:rsidRPr="008A2BB4">
        <w:rPr>
          <w:sz w:val="28"/>
          <w:szCs w:val="28"/>
        </w:rPr>
        <w:t>3 Соглашения).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В случае, если ввозимые культурные ценности не отнесены таможенными органами к товарам для личного пользования, то их ввоз не освобождается от уплаты таможенных платежей.</w:t>
      </w:r>
      <w:r w:rsidRPr="008A2BB4">
        <w:rPr>
          <w:sz w:val="28"/>
          <w:szCs w:val="28"/>
        </w:rPr>
        <w:t xml:space="preserve">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11. </w:t>
      </w:r>
      <w:r w:rsidRPr="0084472D">
        <w:rPr>
          <w:sz w:val="28"/>
          <w:szCs w:val="28"/>
          <w:highlight w:val="yellow"/>
        </w:rPr>
        <w:t>Ввозимые физическими лицами предметы для личного пользования, перемещаемые воздушным транспортом, таможенная стоимость которых не превышает сумму, эквивалентную 10 000 евро, и общий вес которых не превышает 50 кг, освобождаются от уплаты таможенных платежей независимо от того являются они культурным ценностям или не являются.</w:t>
      </w:r>
    </w:p>
    <w:p w:rsidR="00CD289F" w:rsidRPr="008A2BB4" w:rsidRDefault="00CD289F" w:rsidP="00CD289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rPr>
          <w:lang w:val="en-US"/>
        </w:rPr>
        <w:lastRenderedPageBreak/>
        <w:t>II</w:t>
      </w:r>
      <w:r w:rsidRPr="008A2BB4">
        <w:t>. Отнесение уполномоченными экспертами ввозимых товаров (предметов) физическими лицами для личного пользования</w:t>
      </w:r>
      <w:r w:rsidR="00FD2312">
        <w:t xml:space="preserve"> </w:t>
      </w:r>
      <w:r w:rsidRPr="008A2BB4">
        <w:t xml:space="preserve">к культурным ценностям 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</w:p>
    <w:p w:rsidR="00CD289F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tab/>
        <w:t>12. Список экспертов, уполномоченных Минкультуры России на оформление писем-подтверждений об отнесении ввозимых физическими лицами товаров (предметов) для личного пользования к культурным ценностям, размещ</w:t>
      </w:r>
      <w:r>
        <w:rPr>
          <w:sz w:val="28"/>
          <w:szCs w:val="28"/>
        </w:rPr>
        <w:t>ен</w:t>
      </w:r>
      <w:r w:rsidRPr="008A2BB4">
        <w:rPr>
          <w:sz w:val="28"/>
          <w:szCs w:val="28"/>
        </w:rPr>
        <w:t xml:space="preserve"> на сайте Минкультуры России в разделе «Деятельность – Вывоз и ввоз культурных ценностей – Ввоз (временный ввоз) культурных ценностей» с указанием их специализации, а также контактных данных (номер телефона, адрес электронной почты).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Уполномоченные эксперты осуществляют оформление писем-подтверждений на основании проводимой ими визуальной экспертизы ввозимых товаров (предметов) в соответствии с их специализацией.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13. Физические лица вправе до ввоза культурных ценностей  обратиться к уполномоченному эксперту (посредством телефона или электронной почты)  для решения организационных вопросов, связанных с проведением экспертизы и оформления письма-подтверждения.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Уполномоченному эксперту необходимо сообщить о дате, времени ввоза, пункте таможенного контроля, на котором будет осуществляться таможенное оформление  ввозимых предметов. При необходимости физическое лицо вправе направить уполномоченному эксперту изображения и список ввозимых предметов.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14. Экспертиза ввозимых культурных ценностей и оформление письма-подтверждения осуществляется в день ввоза культурных ценностей в Российскую Федерацию.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В случае невозможности проведения уполномоченным экспертом экспертизы предметов и оформления письма-подтверждения в день их ввоза предметы размещаются физическим лицом на складе временного хранения (СВХ) в зоне таможенного контроля, при этом экспертиза и оформление письма-подтверждения должна быть проведена уполномоченным экспертом в срок не более 3-х дней после ввоза предметов в Российскую Федерацию.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Экспертиза ввозимых культурных ценностей и оформление писем-подтверждений без визуального осмотра не допускается.</w:t>
      </w:r>
    </w:p>
    <w:p w:rsidR="00CD289F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Экспертиза ввозимых культурных ценностей и оформление письма-подтверждения уполномоченными экспертами осуществляется платно на договорной основе</w:t>
      </w:r>
      <w:r w:rsidRPr="008A2BB4">
        <w:rPr>
          <w:sz w:val="28"/>
          <w:szCs w:val="28"/>
        </w:rPr>
        <w:t xml:space="preserve"> </w:t>
      </w:r>
    </w:p>
    <w:p w:rsidR="00CD289F" w:rsidRPr="00CD289F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CD289F">
        <w:rPr>
          <w:sz w:val="28"/>
          <w:szCs w:val="28"/>
        </w:rPr>
        <w:t xml:space="preserve">15. </w:t>
      </w:r>
      <w:r>
        <w:rPr>
          <w:sz w:val="28"/>
          <w:szCs w:val="28"/>
        </w:rPr>
        <w:t>Пункт утратил силу с 09.03.2015 г.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A2BB4">
        <w:rPr>
          <w:sz w:val="28"/>
          <w:szCs w:val="28"/>
        </w:rPr>
        <w:lastRenderedPageBreak/>
        <w:t xml:space="preserve">16. </w:t>
      </w:r>
      <w:r w:rsidRPr="0084472D">
        <w:rPr>
          <w:color w:val="FF0000"/>
          <w:sz w:val="28"/>
          <w:szCs w:val="28"/>
        </w:rPr>
        <w:t>Для оформления письма-подтверждения физическому лицу, осуществляющему ввоз культурных ценностей необходимо представить  уполномоченному эксперту следующие документы: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 заявление по форме, указанной в Приложении № 2;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 копию паспорта или, при его отсутствии, иного документа, удостоверяющего личность физического лица, ввозящего культурные ценности;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 список ввозимых предметов в 2-х экземплярах с их описанием, составленный заявителем в произвольной форме (далее - Список);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 цветные фотографии каждого предмета в 2 экземплярах размером не менее 8 х 12 см, подписанных в соответствии со Списком и позволяющих однозначно идентифицировать каждый предмет.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17. К оформлению Списка и фотографий ввозимых предметов предъявляются следующие требования: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В Списке указываются: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- наименование каждого предмета; 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 автор, изготовитель (мастер, предприятие) место (регион), время создания предмета (при наличии такой информации);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материалы и техника исполнения предмета;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размеры (вес) предмета;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отличительные особенности предмета;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состояние сохранности предмета. 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Список составляется на русском языке. В случае если Список составлен на иностранном языке, к нему прилагается перевод Списка на русский язык; 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Для произведений живописи и иконописи предоставляются фотографии лицевой и оборотной сторон (для икон со съемным окладом - отдельно фотография без оклада). 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Для объемных предметов (скульптура, предметы декоративно-прикладного искусства, предметы военного обмундирования, мебель, инсталляции) предоставляются фотографии различных ракурсов, отражающие наиболее характерные детали. 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Также предоставляются фотографии крупным планом имеющихся на предметах идентификационных признаков (подписей, надписей, клейм, пометок, наклеек и др.). 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  <w:r w:rsidRPr="008A2BB4">
        <w:rPr>
          <w:sz w:val="28"/>
          <w:szCs w:val="28"/>
        </w:rPr>
        <w:tab/>
        <w:t xml:space="preserve">В случае ввоза архивных документов, печатных изданий, предметов филателии, нумизматики, бонистики и фалеристики предоставление фотографий не требуется. При этом в Списке производится максимально детализированное описание ввозимых предметов, позволяющее провести их идентификацию. 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lastRenderedPageBreak/>
        <w:t xml:space="preserve">При описании предмета следует указывать (при наличии сведений) наименование, начиная его с главного предметного слова, например: картина, плакат, рукопись, костюм мужской, сабля и т.д. В </w:t>
      </w:r>
      <w:r>
        <w:rPr>
          <w:sz w:val="28"/>
          <w:szCs w:val="28"/>
        </w:rPr>
        <w:t>необходимых</w:t>
      </w:r>
      <w:r w:rsidRPr="008A2BB4">
        <w:rPr>
          <w:sz w:val="28"/>
          <w:szCs w:val="28"/>
        </w:rPr>
        <w:t xml:space="preserve"> случаях указывается: копия, модель, чучело и т.д. При описании художественных пр</w:t>
      </w:r>
      <w:r>
        <w:rPr>
          <w:sz w:val="28"/>
          <w:szCs w:val="28"/>
        </w:rPr>
        <w:t>оизведений необходимо учитывать</w:t>
      </w:r>
      <w:r w:rsidRPr="008A2BB4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и</w:t>
      </w:r>
      <w:r w:rsidRPr="008A2BB4">
        <w:rPr>
          <w:sz w:val="28"/>
          <w:szCs w:val="28"/>
        </w:rPr>
        <w:t>ли не имеет предмет постамент</w:t>
      </w:r>
      <w:r>
        <w:rPr>
          <w:sz w:val="28"/>
          <w:szCs w:val="28"/>
        </w:rPr>
        <w:t xml:space="preserve"> (пьедестал), оклад</w:t>
      </w:r>
      <w:r w:rsidRPr="008A2BB4">
        <w:rPr>
          <w:sz w:val="28"/>
          <w:szCs w:val="28"/>
        </w:rPr>
        <w:t>, рам</w:t>
      </w:r>
      <w:r>
        <w:rPr>
          <w:sz w:val="28"/>
          <w:szCs w:val="28"/>
        </w:rPr>
        <w:t>у</w:t>
      </w:r>
      <w:r w:rsidRPr="008A2BB4">
        <w:rPr>
          <w:sz w:val="28"/>
          <w:szCs w:val="28"/>
        </w:rPr>
        <w:t>, которые также необходимо указывать в Списке</w:t>
      </w:r>
      <w:r>
        <w:rPr>
          <w:sz w:val="28"/>
          <w:szCs w:val="28"/>
        </w:rPr>
        <w:t>.</w:t>
      </w:r>
      <w:r w:rsidRPr="008A2BB4">
        <w:rPr>
          <w:sz w:val="28"/>
          <w:szCs w:val="28"/>
        </w:rPr>
        <w:t xml:space="preserve"> Описание документальных материалов нужно начинать с наименования автора или составителя документа, а при отсутствии автора - с названия самого документа.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описании </w:t>
      </w:r>
      <w:r w:rsidRPr="008A2BB4">
        <w:rPr>
          <w:sz w:val="28"/>
          <w:szCs w:val="28"/>
        </w:rPr>
        <w:t xml:space="preserve">фотографий </w:t>
      </w:r>
      <w:r>
        <w:rPr>
          <w:sz w:val="28"/>
          <w:szCs w:val="28"/>
        </w:rPr>
        <w:t>необходимо указывать вид фотографии (цветная, черно-белая фотография, портрет, натюрморт, пейзаж, жанровая фотография и т.п.)</w:t>
      </w:r>
      <w:r w:rsidRPr="008A2BB4">
        <w:rPr>
          <w:sz w:val="28"/>
          <w:szCs w:val="28"/>
        </w:rPr>
        <w:t>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Размер предмета указывается в сантиметрах (для графики – в миллиметрах) следующим образом: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для прямоугольных предметов - высота и ширина;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для круглых - диаметр;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для эллипсообразных – оси;  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для объемных предметов три измерения - высота, ширина и глубина.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Высота статуи указывается вместе с п</w:t>
      </w:r>
      <w:r>
        <w:rPr>
          <w:sz w:val="28"/>
          <w:szCs w:val="28"/>
        </w:rPr>
        <w:t>остаментом (пьедесталом)</w:t>
      </w:r>
      <w:r w:rsidRPr="008A2BB4">
        <w:rPr>
          <w:sz w:val="28"/>
          <w:szCs w:val="28"/>
        </w:rPr>
        <w:t xml:space="preserve">, если они составляют одно целое. Размеры ваз определяются их высотой и наибольшим диаметром. Для произведений графики указывается двойной размер - листа и изображения, для произведений живописи - размеры по подрамнику или по доске. Для костюмов даются размеры: ширина плеч или пояса и длина. 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Вес (в граммах) указывается для изделий и предметов нумизматики из драгоценных металлов, а также для образцов ценных минералов и крупных друз кристаллов. При наличии на предмете драгоценных камней указывается их количество, название, размер и вес в каратах. Отмечается количество пустых гнезд.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При описании холодного оружия указываются общая длина, длина и ширина клинка, длина в ножнах (в миллиметрах), вид орнамента, номер, производственное клеймение и т.п.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При описании огнестрельного оружия указываются общая длина, длина ствола, ширина/калибр, тип канала ствола, количество стволов, количество камор барабана, тип боеприпаса, тип воспламенения, вид орнамента, номер, производственное клеймение и т.п.</w:t>
      </w:r>
    </w:p>
    <w:p w:rsidR="00CD289F" w:rsidRPr="008A2BB4" w:rsidRDefault="00CD289F" w:rsidP="00CD289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При описании сохранности указываются все имеющиеся дефекты, например: прорывы, трещины, сколы, поломки, вздутия, осыпи красочного слоя, отсутствие какой-либо части или детали предмета и т.п., причем указываются места и размеры особенно значительных повреждений.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lastRenderedPageBreak/>
        <w:t xml:space="preserve">18. Уполномоченный эксперт осуществляет визуальную экспертизу ввозимых предметов и оформляет в письменном виде экспертное заключение. 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Экспертное заключение должно содержать: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 наименование, автора/мастера (если известен), время (период) создания, место изготовления (создания), материал, технику исполнения, школу, размеры;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 информацию (при наличии) об особых отметках, наличии клейм, проб, номеров, подписей, тираже, о состоянии сохранности ввозимого предмета;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>- информацию о мемориальности, оригинальности (уникальности), серийности ввозимых предметов;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4472D">
        <w:rPr>
          <w:color w:val="FF0000"/>
          <w:sz w:val="28"/>
          <w:szCs w:val="28"/>
        </w:rPr>
        <w:t xml:space="preserve">- обоснованные выводы об отнесении (не отнесении) ввозимых предметов к культурным ценностям в соответствии с критериями, указанными в Приложении № 1 к Методическим рекомендациям.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Экспертиза оружия осуществляется без его разборки, за исключением случаев, когда определение типа воспламенения невозможно без снятия элементов затвора или в случае возможного отнесения ввозимого оружия к копии. В случае разборки оружия в экспертном заключении делается отметка об этом с обоснованием необходимости произведенных действий.</w:t>
      </w:r>
    </w:p>
    <w:p w:rsidR="00CD289F" w:rsidRPr="0084472D" w:rsidRDefault="00CD289F" w:rsidP="00CD289F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84472D">
        <w:rPr>
          <w:sz w:val="28"/>
          <w:szCs w:val="28"/>
          <w:highlight w:val="yellow"/>
        </w:rPr>
        <w:t>Экспертное заключение подписывается уполномоченным экспертом с указанием даты подписания.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4472D">
        <w:rPr>
          <w:sz w:val="28"/>
          <w:szCs w:val="28"/>
          <w:highlight w:val="yellow"/>
        </w:rPr>
        <w:t>Экспертное заключение составляется в 2 экземплярах, первый экземпляр для физического лица, второй экземпляр – для хранения в течение одного года у эксперта.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19. На основании экспертного заключения уполномоченным экспертом оформляется письмо-подтверждение об отнесении ввозимых товаров (предметов) к культурным ценностям по форме, указанной в Приложении № 3 к Методическим рекомендациям.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20. Регистрационный номер письма-подтверждения  уполномоченного эксперта должен состоять из двух частей, разделенных дефисом, где первая часть – номер личного штампа эксперта, вторая – порядковый номер письма (например: № 16-1 или № 2-1-1).</w:t>
      </w:r>
      <w:r>
        <w:rPr>
          <w:sz w:val="28"/>
          <w:szCs w:val="28"/>
        </w:rPr>
        <w:t xml:space="preserve"> </w:t>
      </w:r>
      <w:r w:rsidRPr="00CD289F">
        <w:rPr>
          <w:sz w:val="28"/>
          <w:szCs w:val="28"/>
        </w:rPr>
        <w:t>Порядковый номер с начала года начинается с № 1.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21. К письму-подтверждению уполномоченного эксперта  прилагаются Список (в случае, если  количество ввозимых предметов более 2-х) и изображения (фотографии) ввозимых предметов. На каждом листе Списка и на каждом листе изображения (фотографии) ввозимых предметов проставляется личный штамп уполномоченного эксперта.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22. Личный штамп уполномоченный эксперт изготавливает по установленной форме (Приложение № 4) своими силами и за свой счет.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lastRenderedPageBreak/>
        <w:t>23. Основанием для отказа в выдаче письма-подтверждения является: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- непредоставление документов или наличие неполных сведений в документах, установленных в пункте 16 Методических рекомендаций;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- отказ физического лица предъявить уполномоченному эксперту ввозимый предмет для проведения экспертизы.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Уведомление об  отказе в выдаче письма-подтверждения физическому лицу уполномоченным экспертом не выдается.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Уполномоченный эксперт вправе отказаться от проведения экспертизы ввозимых предметов и оформления письма-подтверждения в связи с заболеванием, нахождением в командировке, отпуске.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24. Уполномоченные эксперты обязаны еженедельно (по пятницам) направлять отчет в электронном виде о выданных письмах-подтверждениях в территориальное управление Минкультуры России</w:t>
      </w:r>
      <w:r>
        <w:rPr>
          <w:sz w:val="28"/>
          <w:szCs w:val="28"/>
        </w:rPr>
        <w:t>,</w:t>
      </w:r>
      <w:r w:rsidRPr="008A2BB4">
        <w:rPr>
          <w:sz w:val="28"/>
          <w:szCs w:val="28"/>
        </w:rPr>
        <w:t xml:space="preserve"> на территории деятельности которого был осуществлен ввоз предметов, по форме, указанной в </w:t>
      </w:r>
      <w:r w:rsidRPr="008A2BB4">
        <w:rPr>
          <w:sz w:val="28"/>
          <w:szCs w:val="28"/>
        </w:rPr>
        <w:br/>
        <w:t>Приложении № 5.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Ежемесячно уполномоченные эксперты обязаны направлять в вышеуказанное территориальное управление Минкультуры России копии выданных писем-подтверждений с приложением копий всех иных материалов, в том числе и экспертных заключений.</w:t>
      </w:r>
    </w:p>
    <w:p w:rsidR="00CD289F" w:rsidRPr="008A2BB4" w:rsidRDefault="00CD289F" w:rsidP="00CD289F">
      <w:pPr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25. Территориальный орган Минкультуры России рассматривает материалы, представленные уполномоченным экспертом,  проверяет ввозимые  предметы по базам данных Минкультуры России похищенных и утраченных культурных ценностей (ЭРПАС). </w:t>
      </w:r>
    </w:p>
    <w:p w:rsidR="00CD289F" w:rsidRPr="008A2BB4" w:rsidRDefault="00CD289F" w:rsidP="00CD289F">
      <w:pPr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В случае установления нарушения требований, определенных Методическими рекомендациями, территориальный орган Минкультуры России извещает об этом центральный аппарат Минкультуры России (Департамент культурного наследия).</w:t>
      </w:r>
    </w:p>
    <w:p w:rsidR="00CD289F" w:rsidRPr="008A2BB4" w:rsidRDefault="00CD289F" w:rsidP="00CD289F">
      <w:pPr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В случае если информация о ввозимых предметах содержится в ЭРПАС, указанная информация передается в соответствующие правоохранительные органы без согласия на это физического лица, осуществившего ввоз.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26. Сводная информация о выданных письмах-подтверждениях территориальным органом Минкультуры России (включая отчет уполномоченных экспертов) направляется еженедельно по понедельникам в Минкультуры России (Департамент культурного наследия) в электронном виде на адрес </w:t>
      </w:r>
      <w:hyperlink r:id="rId10" w:history="1">
        <w:r w:rsidRPr="008A2BB4">
          <w:rPr>
            <w:rStyle w:val="ae"/>
            <w:color w:val="auto"/>
            <w:sz w:val="28"/>
            <w:szCs w:val="28"/>
            <w:lang w:val="en-US"/>
          </w:rPr>
          <w:t>export</w:t>
        </w:r>
        <w:r w:rsidRPr="008A2BB4">
          <w:rPr>
            <w:rStyle w:val="ae"/>
            <w:color w:val="auto"/>
            <w:sz w:val="28"/>
            <w:szCs w:val="28"/>
          </w:rPr>
          <w:t>@</w:t>
        </w:r>
        <w:r w:rsidRPr="008A2BB4">
          <w:rPr>
            <w:rStyle w:val="ae"/>
            <w:color w:val="auto"/>
            <w:sz w:val="28"/>
            <w:szCs w:val="28"/>
            <w:lang w:val="en-US"/>
          </w:rPr>
          <w:t>mkrf</w:t>
        </w:r>
        <w:r w:rsidRPr="008A2BB4">
          <w:rPr>
            <w:rStyle w:val="ae"/>
            <w:color w:val="auto"/>
            <w:sz w:val="28"/>
            <w:szCs w:val="28"/>
          </w:rPr>
          <w:t>.</w:t>
        </w:r>
        <w:r w:rsidRPr="008A2BB4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8A2BB4">
        <w:t xml:space="preserve"> (</w:t>
      </w:r>
      <w:r w:rsidRPr="008A2BB4">
        <w:rPr>
          <w:sz w:val="28"/>
          <w:szCs w:val="28"/>
        </w:rPr>
        <w:t>Приложение № 5).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rPr>
          <w:lang w:val="en-US"/>
        </w:rPr>
        <w:lastRenderedPageBreak/>
        <w:t>III</w:t>
      </w:r>
      <w:r w:rsidRPr="008A2BB4">
        <w:t>. Отнесение территориальными органами ввозимых</w:t>
      </w:r>
    </w:p>
    <w:p w:rsidR="00CD289F" w:rsidRPr="008A2BB4" w:rsidRDefault="00CD289F" w:rsidP="00FD2312">
      <w:pPr>
        <w:pStyle w:val="1"/>
      </w:pPr>
      <w:r w:rsidRPr="008A2BB4">
        <w:t>товаров (предметов) физическими лицами для личного пользования к культурным ценностям</w:t>
      </w:r>
    </w:p>
    <w:p w:rsidR="00CD289F" w:rsidRPr="008A2BB4" w:rsidRDefault="00CD289F" w:rsidP="00CD289F">
      <w:pPr>
        <w:spacing w:line="276" w:lineRule="auto"/>
        <w:jc w:val="both"/>
        <w:rPr>
          <w:sz w:val="28"/>
          <w:szCs w:val="28"/>
        </w:rPr>
      </w:pP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27. В </w:t>
      </w:r>
      <w:r>
        <w:rPr>
          <w:sz w:val="28"/>
          <w:szCs w:val="28"/>
        </w:rPr>
        <w:t xml:space="preserve">случае </w:t>
      </w:r>
      <w:r w:rsidRPr="008A2BB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8A2BB4">
        <w:rPr>
          <w:sz w:val="28"/>
          <w:szCs w:val="28"/>
        </w:rPr>
        <w:t xml:space="preserve"> в регионе уполномоченных экспертов физическое лицо, осуществляющее ввоз культурных ценностей</w:t>
      </w:r>
      <w:r>
        <w:rPr>
          <w:sz w:val="28"/>
          <w:szCs w:val="28"/>
        </w:rPr>
        <w:t>,</w:t>
      </w:r>
      <w:r w:rsidRPr="008A2BB4">
        <w:rPr>
          <w:sz w:val="28"/>
          <w:szCs w:val="28"/>
        </w:rPr>
        <w:t xml:space="preserve"> вправе обратиться в территориальное управление Минкультуры России или его территориальные отделы (далее – территориальный орган Минкультуры России) (Приложение № 6).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28. </w:t>
      </w:r>
      <w:r w:rsidRPr="0084472D">
        <w:rPr>
          <w:sz w:val="28"/>
          <w:szCs w:val="28"/>
          <w:highlight w:val="yellow"/>
        </w:rPr>
        <w:t>До проведения экспертизы ввозимые предметы размещаются на склад временного хранения (СВХ).</w:t>
      </w:r>
      <w:r w:rsidRPr="008A2BB4">
        <w:rPr>
          <w:sz w:val="28"/>
          <w:szCs w:val="28"/>
        </w:rPr>
        <w:t xml:space="preserve">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29. Физические лица, осуществляющее ввоз предметов, заявленных в качестве культурных ценностей, представляют в территориальный орган Минкультуры России заявление по форме, указанной в Приложении № 7 к Методическим рекомендациям, и иные документы, указанные в пункте  17 Методических рекомендаций.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30. Требования к оформлению Списка и фотографий определены пунктом 17 Методических рекомендаций.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31. Территориальный орган Минкультуры России регистрирует заявление физического лица в установленном порядке и присваивает заявлению входящий номер.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32. Территориальный орган Минкультуры России представляет физическому лицу список экспертов по культурным ценностям, уполномоченных Минкультуры России на проведение экспертизы (далее – эксперт), специализация которых соответствует категории ввозимых предметов, с указанием их контактных данных (номер телефона, место работы, адрес электронной почты – при наличии).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Физическое лицо самостоятельно осуществляет выбор эксперта из списка, представленного ему территориальным органом Минкультуры России.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33. Территориальный орган Минкультуры России выдает направление к эксперту, выбранному физическим лицом. 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34. Экспертиза осуществляется экспертом платно на договорной основе.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35. Заключение должно быть составлено экспертом в соответствии с пунктом 18 Методических рекомендаций.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Экспертное заключение составляется экспертом в 3 экземплярах, первый экземпляр для физического лица, второй экземпляр – для хранения в течение одного года у эксперта, третий экземпляр - для передачи физическим лицом в территориальный орган Минкультуры России.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lastRenderedPageBreak/>
        <w:t>36. Территориальный орган Минкультуры России рассматривает представленные физическим лицом документы (в том числе экспертное заключение), проверяет ввозимые  предметы по базам данных Минкультуры России похищенных и утраченных культурных ценностей (ЭРПАС) и оформляет письмо-подтверждение по форме, указанной в Приложении № 8 к настоящим Методическим рекомендациям.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Письмо-подтверждение оформляется территориальным органом Минкультуры России не позднее 7 дней от даты предоставления физическим лицом полного комплекта документов, в том числе экспертного заключения.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37. К подтверждению, оформленному территориальным органом Минкультуры России прилагаются список (в случае, если  количество ввозимых предметов более 2-х) и фотографии ввозимых предметов, На каждом листе Списка и на каждом листе изображения (фотографии) ввозимых предметов проставляется печать территориального органа Минкультуры России.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38. Основанием для отказа в выдаче письма-подтверждения является: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- непредоставление документов или наличие неполных сведений в документах, установленных в пункте 29 Методических рекомендаций;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- непредоставление экспертного заключения;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- если культурная ценность находится в розыске и соответствующая информация о ней содержится в ЭРПАС;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- отказ физического лица представить эксперту ввозимый предмет для проведения экспертизы.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39. В случае если информация о ввозимых предметах содержится в ЭРПАС, то указанная информация передается в соответствующие правоохранительные органы без согласия на это физического лица.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40. В случае отказа в выдаче письма-подтверждения территориальным органом не позднее 30 дней с даты регистрации заявления, указанного в пункте 31 Методических рекомендаций, физическому лицу выдается уведомление с указанием основания для отказа. Данное уведомление может быть выдано физическому лицу лично, направлено физическому лицу по почте или на электронный адрес (на выбор физического лица).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Информация о выданных письмах-подтверждениях (в том числе отказах в выдаче писем-подтверждений) территориальным органом Минкультуры России (включая отчет уполномоченных экспертов) направляется еженедельно по понедельникам в Минкультуры России (Департамент культурного наследия) в электронном виде на адрес </w:t>
      </w:r>
      <w:hyperlink r:id="rId11" w:history="1">
        <w:r w:rsidRPr="008A2BB4">
          <w:rPr>
            <w:rStyle w:val="ae"/>
            <w:color w:val="auto"/>
            <w:sz w:val="28"/>
            <w:szCs w:val="28"/>
            <w:lang w:val="en-US"/>
          </w:rPr>
          <w:t>export</w:t>
        </w:r>
        <w:r w:rsidRPr="008A2BB4">
          <w:rPr>
            <w:rStyle w:val="ae"/>
            <w:color w:val="auto"/>
            <w:sz w:val="28"/>
            <w:szCs w:val="28"/>
          </w:rPr>
          <w:t>@</w:t>
        </w:r>
        <w:r w:rsidRPr="008A2BB4">
          <w:rPr>
            <w:rStyle w:val="ae"/>
            <w:color w:val="auto"/>
            <w:sz w:val="28"/>
            <w:szCs w:val="28"/>
            <w:lang w:val="en-US"/>
          </w:rPr>
          <w:t>mkrf</w:t>
        </w:r>
        <w:r w:rsidRPr="008A2BB4">
          <w:rPr>
            <w:rStyle w:val="ae"/>
            <w:color w:val="auto"/>
            <w:sz w:val="28"/>
            <w:szCs w:val="28"/>
          </w:rPr>
          <w:t>.</w:t>
        </w:r>
        <w:r w:rsidRPr="008A2BB4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8A2BB4">
        <w:t xml:space="preserve"> (</w:t>
      </w:r>
      <w:r w:rsidRPr="008A2BB4">
        <w:rPr>
          <w:sz w:val="28"/>
          <w:szCs w:val="28"/>
        </w:rPr>
        <w:t>Приложение № 5).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rPr>
          <w:lang w:val="en-US"/>
        </w:rPr>
        <w:lastRenderedPageBreak/>
        <w:t>IV</w:t>
      </w:r>
      <w:r w:rsidRPr="008A2BB4">
        <w:t>. Особенности ввоза оружия</w:t>
      </w:r>
    </w:p>
    <w:p w:rsidR="00CD289F" w:rsidRPr="008A2BB4" w:rsidRDefault="00CD289F" w:rsidP="00CD289F">
      <w:pPr>
        <w:spacing w:line="276" w:lineRule="auto"/>
        <w:jc w:val="center"/>
        <w:rPr>
          <w:sz w:val="28"/>
          <w:szCs w:val="28"/>
        </w:rPr>
      </w:pP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41. Для оформления письма-подтверждения об отнесении ввозимого оружия к культурной  ценности физическому лицу необходимо обратиться к уполномоченному эксперту или </w:t>
      </w:r>
      <w:r>
        <w:rPr>
          <w:sz w:val="28"/>
          <w:szCs w:val="28"/>
        </w:rPr>
        <w:t xml:space="preserve">в </w:t>
      </w:r>
      <w:r w:rsidRPr="008A2BB4">
        <w:rPr>
          <w:sz w:val="28"/>
          <w:szCs w:val="28"/>
        </w:rPr>
        <w:t>территориальный орган Минкультуры России.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Оформление писем-подтверждений уполномоченным</w:t>
      </w:r>
      <w:r>
        <w:rPr>
          <w:sz w:val="28"/>
          <w:szCs w:val="28"/>
        </w:rPr>
        <w:t>и</w:t>
      </w:r>
      <w:r w:rsidRPr="008A2BB4">
        <w:rPr>
          <w:sz w:val="28"/>
          <w:szCs w:val="28"/>
        </w:rPr>
        <w:t xml:space="preserve"> экспертами осуществляется в порядке, определенном разделом </w:t>
      </w:r>
      <w:r>
        <w:rPr>
          <w:sz w:val="28"/>
          <w:szCs w:val="28"/>
          <w:lang w:val="en-US"/>
        </w:rPr>
        <w:t>II</w:t>
      </w:r>
      <w:r w:rsidRPr="008A2BB4">
        <w:rPr>
          <w:sz w:val="28"/>
          <w:szCs w:val="28"/>
        </w:rPr>
        <w:t xml:space="preserve"> Методических рекомендаций.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Оформление писем-подтверждений территориальным органом Минкультуры России осуществляется в порядке, определенном разделом </w:t>
      </w:r>
      <w:r>
        <w:rPr>
          <w:sz w:val="28"/>
          <w:szCs w:val="28"/>
          <w:lang w:val="en-US"/>
        </w:rPr>
        <w:t>III</w:t>
      </w:r>
      <w:r w:rsidRPr="008A2BB4">
        <w:rPr>
          <w:sz w:val="28"/>
          <w:szCs w:val="28"/>
        </w:rPr>
        <w:t xml:space="preserve"> Методических рекомендаций.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В письме-подтверждении, оформленном уполномоченным экспертом или территориальным органом Минкультуры России,  должна содержаться информация об отнесении (не отнесении) ввозимого оружия, имеющего культурную ценность, к антикварному оружию (Приложения № 9-10).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К антикварному оружию относится огнестрельное, метательное  и пневматическое оружие, изготовленное до конца 1899 года</w:t>
      </w:r>
      <w:r>
        <w:rPr>
          <w:sz w:val="28"/>
          <w:szCs w:val="28"/>
        </w:rPr>
        <w:t>,</w:t>
      </w:r>
      <w:r w:rsidRPr="008A2BB4">
        <w:rPr>
          <w:sz w:val="28"/>
          <w:szCs w:val="28"/>
        </w:rPr>
        <w:t xml:space="preserve"> за исключением огнестрельного оружия,  изготовленного для стрельбы унитарными патронами  центрального боя, а также холодное оружие, изготовленное до конца 1945 года.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>В случае если ввозимое оружие, имеющее культурную ценность, не отнесено к антикварному оружию, необходимо обратиться в органы МВД для получения разрешения на его ввоз.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rPr>
          <w:lang w:val="en-US"/>
        </w:rPr>
        <w:t>V</w:t>
      </w:r>
      <w:r w:rsidRPr="008A2BB4">
        <w:t xml:space="preserve">. Особенности ввоза культурных ценностей посредством </w:t>
      </w:r>
      <w:r w:rsidR="00FD2312">
        <w:t xml:space="preserve"> </w:t>
      </w:r>
      <w:r w:rsidRPr="008A2BB4">
        <w:t>международных почтовых отправлений (МПО)</w:t>
      </w:r>
    </w:p>
    <w:p w:rsidR="00CD289F" w:rsidRPr="008A2BB4" w:rsidRDefault="00CD289F" w:rsidP="00CD289F">
      <w:pPr>
        <w:spacing w:line="276" w:lineRule="auto"/>
        <w:jc w:val="center"/>
        <w:rPr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42. В соответствии с Соглашением ввоз и вывоз культурных ценностей физическими лицами посредством МПО запрещен.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 наличии оснований полагать, что ввозимые посредством МПО предметы являются культурными ценностями, таможенный орган вправе запросить у физического лица документ, подтверждающий отнесение (не отнесение) их к культурным ценностям (Приложении № 11-12).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t xml:space="preserve">Для оформления письма-подтверждения физическому лицу необходимо обратиться к уполномоченному эксперту (раздел </w:t>
      </w:r>
      <w:r w:rsidRPr="008A2BB4">
        <w:rPr>
          <w:sz w:val="28"/>
          <w:szCs w:val="28"/>
          <w:lang w:val="en-US"/>
        </w:rPr>
        <w:t>II</w:t>
      </w:r>
      <w:r w:rsidRPr="008A2BB4">
        <w:rPr>
          <w:sz w:val="28"/>
          <w:szCs w:val="28"/>
        </w:rPr>
        <w:t xml:space="preserve"> Методических рекомендаций) или в территориальный орган Минкультуры России (раздел </w:t>
      </w:r>
      <w:r w:rsidRPr="008A2BB4">
        <w:rPr>
          <w:sz w:val="28"/>
          <w:szCs w:val="28"/>
          <w:lang w:val="en-US"/>
        </w:rPr>
        <w:t>III</w:t>
      </w:r>
      <w:r w:rsidRPr="008A2BB4">
        <w:rPr>
          <w:sz w:val="28"/>
          <w:szCs w:val="28"/>
        </w:rPr>
        <w:t xml:space="preserve"> Методических рекомендаций).</w:t>
      </w:r>
    </w:p>
    <w:p w:rsidR="00CD289F" w:rsidRPr="008A2BB4" w:rsidRDefault="00CD289F" w:rsidP="00CD289F">
      <w:pPr>
        <w:spacing w:line="276" w:lineRule="auto"/>
        <w:ind w:firstLine="708"/>
        <w:jc w:val="both"/>
        <w:rPr>
          <w:sz w:val="28"/>
          <w:szCs w:val="28"/>
        </w:rPr>
      </w:pPr>
      <w:r w:rsidRPr="008A2BB4">
        <w:rPr>
          <w:sz w:val="28"/>
          <w:szCs w:val="28"/>
        </w:rPr>
        <w:lastRenderedPageBreak/>
        <w:t>Информация о выданных письмах-подтверждениях об отнесении (не отнесении) ввозимых посредством МПО предметов к культурным ценностям включается уполномоченными экспертами и территориальными органами Минкультуры России в отчет, предусмотренный пунктами  24 и 40 Методических рекомендаций.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экспертизы  ввозимые предметы отнесены к культурным ценностям, они подлежат возврату отправителю.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4472D">
        <w:rPr>
          <w:highlight w:val="yellow"/>
        </w:rPr>
        <w:t>Критерии отнесения ввозимых товаров (предметов)</w:t>
      </w:r>
      <w:r w:rsidR="00FD2312">
        <w:rPr>
          <w:highlight w:val="yellow"/>
        </w:rPr>
        <w:t xml:space="preserve"> </w:t>
      </w:r>
      <w:r w:rsidRPr="0084472D">
        <w:rPr>
          <w:highlight w:val="yellow"/>
        </w:rPr>
        <w:t>к культурным ценностям</w:t>
      </w:r>
    </w:p>
    <w:tbl>
      <w:tblPr>
        <w:tblW w:w="10007" w:type="dxa"/>
        <w:jc w:val="center"/>
        <w:tblInd w:w="-251" w:type="dxa"/>
        <w:tblLook w:val="01E0" w:firstRow="1" w:lastRow="1" w:firstColumn="1" w:lastColumn="1" w:noHBand="0" w:noVBand="0"/>
      </w:tblPr>
      <w:tblGrid>
        <w:gridCol w:w="39"/>
        <w:gridCol w:w="18"/>
        <w:gridCol w:w="190"/>
        <w:gridCol w:w="376"/>
        <w:gridCol w:w="7382"/>
        <w:gridCol w:w="1404"/>
        <w:gridCol w:w="382"/>
        <w:gridCol w:w="216"/>
      </w:tblGrid>
      <w:tr w:rsidR="00CD289F" w:rsidRPr="008A2BB4" w:rsidTr="0077242E">
        <w:trPr>
          <w:gridBefore w:val="3"/>
          <w:gridAfter w:val="3"/>
          <w:wBefore w:w="247" w:type="dxa"/>
          <w:wAfter w:w="2002" w:type="dxa"/>
          <w:jc w:val="center"/>
        </w:trPr>
        <w:tc>
          <w:tcPr>
            <w:tcW w:w="7758" w:type="dxa"/>
            <w:gridSpan w:val="2"/>
            <w:shd w:val="clear" w:color="auto" w:fill="auto"/>
          </w:tcPr>
          <w:p w:rsidR="00CD289F" w:rsidRPr="008A2BB4" w:rsidRDefault="00CD289F" w:rsidP="0077242E">
            <w:pPr>
              <w:tabs>
                <w:tab w:val="left" w:pos="-75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After w:val="1"/>
          <w:wAfter w:w="216" w:type="dxa"/>
          <w:jc w:val="center"/>
        </w:trPr>
        <w:tc>
          <w:tcPr>
            <w:tcW w:w="9791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1. Предметы и коллекции, имеющие  историческую научную, художественную или иную культурную ценность, связанные со знаменательными  событиями в жизни народов, развитием общества и  государства, с историей науки и техники:</w:t>
            </w:r>
          </w:p>
        </w:tc>
      </w:tr>
      <w:tr w:rsidR="00CD289F" w:rsidRPr="008A2BB4" w:rsidTr="0077242E">
        <w:trPr>
          <w:gridBefore w:val="2"/>
          <w:wBefore w:w="57" w:type="dxa"/>
          <w:jc w:val="center"/>
        </w:trPr>
        <w:tc>
          <w:tcPr>
            <w:tcW w:w="9930" w:type="dxa"/>
            <w:gridSpan w:val="6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4" w:right="-31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2. Художественные ценности (за исключением  созданных менее 50 лет назад живописных, скульптурных и графических работ, предметов  декоративно-прикладного искусства и отправления религиозных культов различных конфессий, дизайнерских проектов, инсталляций, сувенирных изделий, предметов детского творчества, а также  предметов быта независимо от времени их создания):</w:t>
            </w:r>
          </w:p>
        </w:tc>
      </w:tr>
      <w:tr w:rsidR="00CD289F" w:rsidRPr="008A2BB4" w:rsidTr="0077242E">
        <w:trPr>
          <w:gridBefore w:val="4"/>
          <w:gridAfter w:val="2"/>
          <w:wBefore w:w="623" w:type="dxa"/>
          <w:wAfter w:w="598" w:type="dxa"/>
          <w:jc w:val="center"/>
        </w:trPr>
        <w:tc>
          <w:tcPr>
            <w:tcW w:w="8786" w:type="dxa"/>
            <w:gridSpan w:val="2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2.1. </w:t>
            </w:r>
            <w:r>
              <w:rPr>
                <w:sz w:val="28"/>
                <w:szCs w:val="28"/>
              </w:rPr>
              <w:t>п</w:t>
            </w:r>
            <w:r w:rsidRPr="008A2BB4">
              <w:rPr>
                <w:sz w:val="28"/>
                <w:szCs w:val="28"/>
              </w:rPr>
              <w:t>роизведения живописи, скульптуры</w:t>
            </w:r>
            <w:r>
              <w:rPr>
                <w:sz w:val="28"/>
                <w:szCs w:val="28"/>
              </w:rPr>
              <w:t>;</w:t>
            </w:r>
            <w:r w:rsidRPr="008A2BB4">
              <w:rPr>
                <w:sz w:val="28"/>
                <w:szCs w:val="28"/>
              </w:rPr>
              <w:t xml:space="preserve"> </w:t>
            </w:r>
          </w:p>
        </w:tc>
      </w:tr>
      <w:tr w:rsidR="00CD289F" w:rsidRPr="008A2BB4" w:rsidTr="0077242E">
        <w:trPr>
          <w:gridBefore w:val="4"/>
          <w:gridAfter w:val="2"/>
          <w:wBefore w:w="623" w:type="dxa"/>
          <w:wAfter w:w="598" w:type="dxa"/>
          <w:jc w:val="center"/>
        </w:trPr>
        <w:tc>
          <w:tcPr>
            <w:tcW w:w="8786" w:type="dxa"/>
            <w:gridSpan w:val="2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2.2. </w:t>
            </w:r>
            <w:r>
              <w:rPr>
                <w:sz w:val="28"/>
                <w:szCs w:val="28"/>
              </w:rPr>
              <w:t>п</w:t>
            </w:r>
            <w:r w:rsidRPr="008A2BB4">
              <w:rPr>
                <w:sz w:val="28"/>
                <w:szCs w:val="28"/>
              </w:rPr>
              <w:t>роизведения графики и оригинальные  графические печатные формы</w:t>
            </w:r>
            <w:r>
              <w:rPr>
                <w:sz w:val="28"/>
                <w:szCs w:val="28"/>
              </w:rPr>
              <w:t>;</w:t>
            </w:r>
            <w:r w:rsidRPr="008A2BB4">
              <w:rPr>
                <w:sz w:val="28"/>
                <w:szCs w:val="28"/>
              </w:rPr>
              <w:t xml:space="preserve"> </w:t>
            </w:r>
          </w:p>
        </w:tc>
      </w:tr>
      <w:tr w:rsidR="00CD289F" w:rsidRPr="008A2BB4" w:rsidTr="0077242E">
        <w:trPr>
          <w:gridBefore w:val="4"/>
          <w:gridAfter w:val="2"/>
          <w:wBefore w:w="623" w:type="dxa"/>
          <w:wAfter w:w="598" w:type="dxa"/>
          <w:jc w:val="center"/>
        </w:trPr>
        <w:tc>
          <w:tcPr>
            <w:tcW w:w="8786" w:type="dxa"/>
            <w:gridSpan w:val="2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п</w:t>
            </w:r>
            <w:r w:rsidRPr="008A2BB4">
              <w:rPr>
                <w:sz w:val="28"/>
                <w:szCs w:val="28"/>
              </w:rPr>
              <w:t>редметы отправления религиозных культов различных конфессий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CD289F" w:rsidRPr="008A2BB4" w:rsidTr="0077242E">
        <w:trPr>
          <w:gridBefore w:val="4"/>
          <w:gridAfter w:val="2"/>
          <w:wBefore w:w="623" w:type="dxa"/>
          <w:wAfter w:w="598" w:type="dxa"/>
          <w:jc w:val="center"/>
        </w:trPr>
        <w:tc>
          <w:tcPr>
            <w:tcW w:w="8786" w:type="dxa"/>
            <w:gridSpan w:val="2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34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2.4. Предметы де</w:t>
            </w:r>
            <w:r>
              <w:rPr>
                <w:sz w:val="28"/>
                <w:szCs w:val="28"/>
              </w:rPr>
              <w:t>коративно-прикладного искусства.</w:t>
            </w:r>
          </w:p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 w:hanging="75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 xml:space="preserve">3. Печатные издания, созданные 100 лет назад и более </w:t>
            </w:r>
            <w:r>
              <w:rPr>
                <w:sz w:val="28"/>
                <w:szCs w:val="28"/>
              </w:rPr>
              <w:t>.</w:t>
            </w:r>
            <w:r w:rsidRPr="008A2BB4">
              <w:rPr>
                <w:sz w:val="28"/>
                <w:szCs w:val="28"/>
              </w:rPr>
              <w:t xml:space="preserve">  </w:t>
            </w:r>
          </w:p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-75"/>
                <w:tab w:val="left" w:pos="152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4. Монеты, боны, банкноты и ценные бумаги,  созданные 100 лет назад и более</w:t>
            </w:r>
            <w:r>
              <w:rPr>
                <w:sz w:val="28"/>
                <w:szCs w:val="28"/>
              </w:rPr>
              <w:t>.</w:t>
            </w:r>
          </w:p>
          <w:p w:rsidR="00CD289F" w:rsidRPr="008A2BB4" w:rsidRDefault="00CD289F" w:rsidP="0077242E">
            <w:pPr>
              <w:tabs>
                <w:tab w:val="left" w:pos="-75"/>
                <w:tab w:val="left" w:pos="152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-75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 xml:space="preserve">5. Предметы фалеристики: ордена, медали, знаки, жетоны и </w:t>
            </w:r>
            <w:r>
              <w:rPr>
                <w:sz w:val="28"/>
                <w:szCs w:val="28"/>
              </w:rPr>
              <w:t>др., изготовленные до 1918 года.</w:t>
            </w:r>
          </w:p>
          <w:p w:rsidR="00CD289F" w:rsidRPr="008A2BB4" w:rsidRDefault="00CD289F" w:rsidP="0077242E">
            <w:pPr>
              <w:tabs>
                <w:tab w:val="left" w:pos="133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 w:firstLine="75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6. Уникальные и редкие музыкальные инструменты и смычки (за исключением фабричного (мануфактурного) изготовления неза</w:t>
            </w:r>
            <w:r>
              <w:rPr>
                <w:sz w:val="28"/>
                <w:szCs w:val="28"/>
              </w:rPr>
              <w:t>висимо от времени изготовления).</w:t>
            </w:r>
          </w:p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-75"/>
                <w:tab w:val="left" w:pos="0"/>
                <w:tab w:val="left" w:pos="189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lastRenderedPageBreak/>
              <w:t>7. Знаки почтовой оплаты (почтовые марки и блоки), маркированные конверты, налоговые и аналогичные марки, созданные 100 лет назад и более (за исключением почтовых карточек и открытых писем независимо от времени их создания)</w:t>
            </w:r>
            <w:r>
              <w:rPr>
                <w:sz w:val="28"/>
                <w:szCs w:val="28"/>
              </w:rPr>
              <w:t>.</w:t>
            </w:r>
          </w:p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8. Редкие коллекции и образцы – предметы, представляющие интерес для таких областей науки как биология (анатомия, ботаника, зоология, палеонтология), минералогия, метеоритика, независимо от времени возникновения или создания</w:t>
            </w:r>
            <w:r>
              <w:rPr>
                <w:sz w:val="28"/>
                <w:szCs w:val="28"/>
              </w:rPr>
              <w:t>.</w:t>
            </w:r>
            <w:r w:rsidRPr="008A2BB4">
              <w:rPr>
                <w:sz w:val="28"/>
                <w:szCs w:val="28"/>
              </w:rPr>
              <w:t xml:space="preserve"> </w:t>
            </w: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right="439"/>
              <w:outlineLvl w:val="0"/>
              <w:rPr>
                <w:sz w:val="28"/>
                <w:szCs w:val="28"/>
              </w:rPr>
            </w:pPr>
          </w:p>
        </w:tc>
      </w:tr>
      <w:tr w:rsidR="00CD289F" w:rsidRPr="008A2BB4" w:rsidTr="0077242E">
        <w:trPr>
          <w:gridBefore w:val="1"/>
          <w:wBefore w:w="39" w:type="dxa"/>
          <w:jc w:val="center"/>
        </w:trPr>
        <w:tc>
          <w:tcPr>
            <w:tcW w:w="9948" w:type="dxa"/>
            <w:gridSpan w:val="7"/>
            <w:shd w:val="clear" w:color="auto" w:fill="auto"/>
          </w:tcPr>
          <w:p w:rsidR="00CD289F" w:rsidRPr="008A2BB4" w:rsidRDefault="00CD289F" w:rsidP="0077242E">
            <w:pPr>
              <w:tabs>
                <w:tab w:val="left" w:pos="-75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9. Рукописи, документальные памятники, архивные документы, созданные 50 лет назад и более</w:t>
            </w:r>
            <w:r>
              <w:rPr>
                <w:sz w:val="28"/>
                <w:szCs w:val="28"/>
              </w:rPr>
              <w:t>.</w:t>
            </w:r>
          </w:p>
          <w:p w:rsidR="00CD289F" w:rsidRPr="008A2BB4" w:rsidRDefault="00CD289F" w:rsidP="0077242E">
            <w:pPr>
              <w:tabs>
                <w:tab w:val="left" w:pos="-75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</w:p>
          <w:p w:rsidR="00CD289F" w:rsidRPr="008A2BB4" w:rsidRDefault="00CD289F" w:rsidP="0077242E">
            <w:pPr>
              <w:tabs>
                <w:tab w:val="left" w:pos="-75"/>
                <w:tab w:val="left" w:pos="7804"/>
              </w:tabs>
              <w:autoSpaceDE w:val="0"/>
              <w:autoSpaceDN w:val="0"/>
              <w:adjustRightInd w:val="0"/>
              <w:spacing w:line="276" w:lineRule="auto"/>
              <w:ind w:left="-75" w:right="439"/>
              <w:jc w:val="both"/>
              <w:outlineLvl w:val="0"/>
              <w:rPr>
                <w:sz w:val="28"/>
                <w:szCs w:val="28"/>
              </w:rPr>
            </w:pPr>
            <w:r w:rsidRPr="008A2BB4">
              <w:rPr>
                <w:sz w:val="28"/>
                <w:szCs w:val="28"/>
              </w:rPr>
              <w:t>10. Предметы и коллекции, имеющие  особое историческое, художественное, научное или иное культурное значение независимо от времени их создания.</w:t>
            </w:r>
          </w:p>
        </w:tc>
      </w:tr>
    </w:tbl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t>Приложение № 2</w:t>
      </w:r>
    </w:p>
    <w:p w:rsidR="00CD289F" w:rsidRPr="008A2BB4" w:rsidRDefault="00CD289F" w:rsidP="00FD2312">
      <w:pPr>
        <w:pStyle w:val="1"/>
      </w:pPr>
    </w:p>
    <w:p w:rsidR="00CD289F" w:rsidRPr="008A2BB4" w:rsidRDefault="00CD289F" w:rsidP="00FD2312">
      <w:pPr>
        <w:pStyle w:val="1"/>
      </w:pPr>
      <w:r w:rsidRPr="008A2BB4">
        <w:t xml:space="preserve">Заявление физического лица для оформления </w:t>
      </w:r>
      <w:r w:rsidR="00FD2312">
        <w:t xml:space="preserve"> </w:t>
      </w:r>
      <w:r w:rsidRPr="008A2BB4">
        <w:t>письма-подтверждения уполномоченным экспертом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Эксперту, уполномоченному Минкультуры России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8A2BB4">
        <w:rPr>
          <w:rFonts w:ascii="Times New Roman" w:hAnsi="Times New Roman" w:cs="Times New Roman"/>
          <w:i/>
          <w:sz w:val="28"/>
          <w:szCs w:val="28"/>
        </w:rPr>
        <w:t>(Ф.И.О. эксперта)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  <w:r w:rsidRPr="008A2BB4">
        <w:rPr>
          <w:rFonts w:ascii="Times New Roman" w:hAnsi="Times New Roman" w:cs="Times New Roman"/>
          <w:i/>
          <w:sz w:val="28"/>
          <w:szCs w:val="28"/>
        </w:rPr>
        <w:lastRenderedPageBreak/>
        <w:t>(Ф.И.О. физического лица)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  <w:r w:rsidRPr="008A2BB4">
        <w:rPr>
          <w:rFonts w:ascii="Times New Roman" w:hAnsi="Times New Roman" w:cs="Times New Roman"/>
          <w:i/>
          <w:sz w:val="28"/>
          <w:szCs w:val="28"/>
        </w:rPr>
        <w:t>Паспорт № ___________________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Заявление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Прошу оформить письмо-подтверждение об отнесении ввозимых _________ (мною/Ф.И.О. представителя физического лица в соответствии с прилагаемой доверенностью) товаров (предметов) для личного пользования к культурным ценностям.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Дата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Подпись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t>Приложение № 3</w:t>
      </w:r>
      <w:r w:rsidR="00FD2312">
        <w:t xml:space="preserve"> </w:t>
      </w:r>
      <w:r w:rsidRPr="008A2BB4">
        <w:t>Форма письма-подтверждения</w:t>
      </w:r>
      <w:r w:rsidR="00FD2312">
        <w:t xml:space="preserve">  </w:t>
      </w:r>
      <w:r w:rsidRPr="008A2BB4">
        <w:t>уполномоченного эксперта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Эксперт по культурным ценностям, уполномоченный Министерством культуры Российской Федерации, подтверждает, что ввозимые для личного пользования физическим лицом __________ (Ф.И.О. физического лица)  на территорию Российской Федерации предметы являются культурными ценностями.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Приложение:</w:t>
      </w:r>
      <w:r w:rsidRPr="008A2BB4">
        <w:rPr>
          <w:rFonts w:ascii="Times New Roman" w:hAnsi="Times New Roman" w:cs="Times New Roman"/>
          <w:sz w:val="28"/>
          <w:szCs w:val="28"/>
        </w:rPr>
        <w:tab/>
        <w:t>1. Список культурных ценностей на ___ л.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 xml:space="preserve">2. Фотографии (изображения) культурных ценностей в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>количестве __ шт.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Дата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Эксперт по культурным ценностям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(с указанием специализации)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Подпись/инициалы, фамилия/личный штамп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t>Приложение № 4</w:t>
      </w:r>
      <w:r w:rsidR="00FD2312">
        <w:t xml:space="preserve"> </w:t>
      </w:r>
      <w:r w:rsidRPr="008A2BB4">
        <w:t>Форма личного штампа уполномоченного эксперта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Style w:val="af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2163"/>
        <w:gridCol w:w="425"/>
      </w:tblGrid>
      <w:tr w:rsidR="00CD289F" w:rsidRPr="008A2BB4" w:rsidTr="0077242E">
        <w:trPr>
          <w:trHeight w:val="860"/>
          <w:jc w:val="center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CD289F" w:rsidRPr="008A2BB4" w:rsidRDefault="00CD289F" w:rsidP="0077242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D289F" w:rsidRPr="008A2BB4" w:rsidRDefault="00CD289F" w:rsidP="0077242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A2BB4">
              <w:rPr>
                <w:rFonts w:eastAsiaTheme="minorHAnsi"/>
                <w:sz w:val="18"/>
                <w:szCs w:val="18"/>
                <w:lang w:eastAsia="en-US"/>
              </w:rPr>
              <w:t xml:space="preserve">  МИНИСТЕРСТВО КУЛЬТУРЫ</w:t>
            </w:r>
          </w:p>
          <w:p w:rsidR="00CD289F" w:rsidRPr="008A2BB4" w:rsidRDefault="00CD289F" w:rsidP="0077242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A2BB4">
              <w:rPr>
                <w:rFonts w:eastAsiaTheme="minorHAnsi"/>
                <w:sz w:val="18"/>
                <w:szCs w:val="18"/>
                <w:lang w:eastAsia="en-US"/>
              </w:rPr>
              <w:t xml:space="preserve">  РОССИЙСКОЙ ФЕДЕРАЦИИ</w:t>
            </w:r>
          </w:p>
        </w:tc>
      </w:tr>
      <w:tr w:rsidR="00CD289F" w:rsidRPr="008A2BB4" w:rsidTr="0077242E">
        <w:trPr>
          <w:trHeight w:val="603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89F" w:rsidRPr="008A2BB4" w:rsidRDefault="00CD289F" w:rsidP="0077242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A2BB4">
              <w:rPr>
                <w:rFonts w:eastAsiaTheme="minorHAnsi"/>
                <w:sz w:val="18"/>
                <w:szCs w:val="18"/>
                <w:lang w:eastAsia="en-US"/>
              </w:rPr>
              <w:t xml:space="preserve">Эксперт </w:t>
            </w:r>
          </w:p>
          <w:p w:rsidR="00CD289F" w:rsidRPr="008A2BB4" w:rsidRDefault="00CD289F" w:rsidP="0077242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A2BB4">
              <w:rPr>
                <w:rFonts w:eastAsiaTheme="minorHAnsi"/>
                <w:sz w:val="18"/>
                <w:szCs w:val="18"/>
                <w:lang w:eastAsia="en-US"/>
              </w:rPr>
              <w:t>по культурным ценностям</w:t>
            </w:r>
          </w:p>
        </w:tc>
      </w:tr>
      <w:tr w:rsidR="00CD289F" w:rsidRPr="008A2BB4" w:rsidTr="0077242E">
        <w:trPr>
          <w:trHeight w:val="4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9F" w:rsidRPr="008A2BB4" w:rsidRDefault="00CD289F" w:rsidP="0077242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9F" w:rsidRPr="008A2BB4" w:rsidRDefault="00CD289F" w:rsidP="0077242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D289F" w:rsidRPr="008A2BB4" w:rsidRDefault="00CD289F" w:rsidP="0077242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A2BB4">
              <w:rPr>
                <w:rFonts w:eastAsiaTheme="minorHAnsi"/>
                <w:sz w:val="18"/>
                <w:szCs w:val="18"/>
                <w:lang w:eastAsia="en-US"/>
              </w:rPr>
              <w:t>№ __________________</w:t>
            </w:r>
          </w:p>
          <w:p w:rsidR="00CD289F" w:rsidRPr="008A2BB4" w:rsidRDefault="00CD289F" w:rsidP="0077242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9F" w:rsidRPr="008A2BB4" w:rsidRDefault="00CD289F" w:rsidP="0077242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D289F" w:rsidRPr="008A2BB4" w:rsidRDefault="00CD289F" w:rsidP="00CD289F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CD289F" w:rsidRPr="008A2BB4" w:rsidRDefault="00CD289F" w:rsidP="00CD289F">
      <w:pPr>
        <w:jc w:val="both"/>
        <w:rPr>
          <w:sz w:val="27"/>
          <w:szCs w:val="27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  <w:sectPr w:rsidR="00CD289F" w:rsidRPr="008A2BB4" w:rsidSect="001B1DCD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902" w:right="1134" w:bottom="851" w:left="1134" w:header="709" w:footer="709" w:gutter="0"/>
          <w:cols w:space="708"/>
          <w:titlePg/>
          <w:docGrid w:linePitch="360"/>
        </w:sect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t>Приложение № 5</w:t>
      </w:r>
      <w:r w:rsidR="00FD2312">
        <w:t xml:space="preserve">  </w:t>
      </w:r>
      <w:r w:rsidRPr="008A2BB4">
        <w:t xml:space="preserve">Форма отчета уполномоченного эксперта и территориального органа Минкультуры России </w:t>
      </w:r>
      <w:r w:rsidR="00FD2312">
        <w:t xml:space="preserve">  </w:t>
      </w:r>
      <w:r w:rsidRPr="008A2BB4">
        <w:t>о выданных письмах-подтверждениях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659"/>
        <w:gridCol w:w="1337"/>
        <w:gridCol w:w="1337"/>
        <w:gridCol w:w="1502"/>
        <w:gridCol w:w="1483"/>
        <w:gridCol w:w="1637"/>
        <w:gridCol w:w="763"/>
        <w:gridCol w:w="1033"/>
        <w:gridCol w:w="1268"/>
        <w:gridCol w:w="1033"/>
        <w:gridCol w:w="991"/>
        <w:gridCol w:w="722"/>
        <w:gridCol w:w="1160"/>
      </w:tblGrid>
      <w:tr w:rsidR="00CD289F" w:rsidRPr="00976525" w:rsidTr="0077242E">
        <w:trPr>
          <w:trHeight w:val="11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i/>
                <w:iCs/>
                <w:sz w:val="16"/>
                <w:szCs w:val="16"/>
              </w:rPr>
              <w:t>№ п.п.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Номер письма-подтверждения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Дата письма-подтверждения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Наименование территориального органа МК РФ, выдавшего письмо-подтверждение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Уполномоченное должностное лицо, подписавшее письмо-подтверждение (ФИО, должность)/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ФИО</w:t>
            </w: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 xml:space="preserve"> уполномоченного эксперта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 xml:space="preserve">Держатель письма-подтверждения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ФИО)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 xml:space="preserve">Режим ввоза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Категория культурных ценностей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Наименование культурных ценностей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Количество культурных ценностей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Страна вывоза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289F" w:rsidRPr="00976525" w:rsidRDefault="00CD289F" w:rsidP="0077242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76525">
              <w:rPr>
                <w:rFonts w:ascii="Calibri" w:hAnsi="Calibri"/>
                <w:b/>
                <w:bCs/>
                <w:sz w:val="16"/>
                <w:szCs w:val="16"/>
              </w:rPr>
              <w:t>Пункт таможенного контроля</w:t>
            </w:r>
          </w:p>
        </w:tc>
      </w:tr>
      <w:tr w:rsidR="00CD289F" w:rsidRPr="008A2BB4" w:rsidTr="0077242E">
        <w:trPr>
          <w:trHeight w:val="10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9F" w:rsidRPr="008A2BB4" w:rsidRDefault="00CD289F" w:rsidP="0077242E">
            <w:pPr>
              <w:rPr>
                <w:rFonts w:ascii="Calibri" w:hAnsi="Calibri"/>
                <w:i/>
                <w:iCs/>
                <w:color w:val="7F7F7F"/>
                <w:sz w:val="16"/>
                <w:szCs w:val="16"/>
              </w:rPr>
            </w:pPr>
          </w:p>
        </w:tc>
      </w:tr>
    </w:tbl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  <w:sectPr w:rsidR="00CD289F" w:rsidRPr="008A2BB4" w:rsidSect="00076FAA">
          <w:pgSz w:w="16838" w:h="11906" w:orient="landscape"/>
          <w:pgMar w:top="1134" w:right="902" w:bottom="1134" w:left="1134" w:header="709" w:footer="709" w:gutter="0"/>
          <w:cols w:space="708"/>
          <w:titlePg/>
          <w:docGrid w:linePitch="360"/>
        </w:sect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6</w:t>
      </w:r>
      <w:r w:rsidR="00FD2312">
        <w:t xml:space="preserve">  </w:t>
      </w:r>
      <w:r w:rsidRPr="008A2BB4">
        <w:t>Территориальные органы Минкультуры России</w:t>
      </w:r>
    </w:p>
    <w:p w:rsidR="00CD289F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63" w:type="dxa"/>
        <w:jc w:val="center"/>
        <w:tblInd w:w="250" w:type="dxa"/>
        <w:tblLook w:val="04A0" w:firstRow="1" w:lastRow="0" w:firstColumn="1" w:lastColumn="0" w:noHBand="0" w:noVBand="1"/>
      </w:tblPr>
      <w:tblGrid>
        <w:gridCol w:w="755"/>
        <w:gridCol w:w="3286"/>
        <w:gridCol w:w="2835"/>
        <w:gridCol w:w="3187"/>
      </w:tblGrid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Минкультуры России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</w:pPr>
            <w:r w:rsidRPr="00577A6D">
              <w:rPr>
                <w:b/>
              </w:rPr>
              <w:t>Управление Министерства культуры Российской Федерации по Центральному федеральному округу</w:t>
            </w:r>
          </w:p>
        </w:tc>
        <w:tc>
          <w:tcPr>
            <w:tcW w:w="2835" w:type="dxa"/>
          </w:tcPr>
          <w:p w:rsidR="00CD289F" w:rsidRDefault="00CD289F" w:rsidP="0077242E">
            <w:pPr>
              <w:jc w:val="center"/>
            </w:pPr>
            <w:r w:rsidRPr="00577A6D">
              <w:t>ул. Академика Королева,</w:t>
            </w:r>
            <w:r>
              <w:t xml:space="preserve"> </w:t>
            </w:r>
            <w:r w:rsidRPr="00577A6D">
              <w:t xml:space="preserve">д. 21,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 Москва, 127427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8(499) 346-44-01</w:t>
            </w:r>
          </w:p>
        </w:tc>
        <w:tc>
          <w:tcPr>
            <w:tcW w:w="3187" w:type="dxa"/>
          </w:tcPr>
          <w:p w:rsidR="00CD289F" w:rsidRPr="00577A6D" w:rsidRDefault="00155818" w:rsidP="0077242E">
            <w:pPr>
              <w:rPr>
                <w:color w:val="000000" w:themeColor="text1"/>
              </w:rPr>
            </w:pPr>
            <w:hyperlink r:id="rId16" w:history="1">
              <w:r w:rsidR="00CD289F" w:rsidRPr="00577A6D">
                <w:rPr>
                  <w:rStyle w:val="ae"/>
                  <w:color w:val="000000" w:themeColor="text1"/>
                </w:rPr>
                <w:t>upravleniecfo@mincult-cfo.ru</w:t>
              </w:r>
            </w:hyperlink>
          </w:p>
          <w:p w:rsidR="00CD289F" w:rsidRPr="00577A6D" w:rsidRDefault="00CD289F" w:rsidP="0077242E">
            <w:pPr>
              <w:jc w:val="center"/>
            </w:pP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rPr>
                <w:b/>
              </w:rPr>
              <w:t xml:space="preserve">Управление Министерства культуры Российской Федерации по </w:t>
            </w:r>
          </w:p>
          <w:p w:rsidR="00CD289F" w:rsidRPr="00577A6D" w:rsidRDefault="00CD289F" w:rsidP="0077242E">
            <w:pPr>
              <w:jc w:val="center"/>
            </w:pPr>
            <w:r w:rsidRPr="00577A6D">
              <w:rPr>
                <w:b/>
              </w:rPr>
              <w:t xml:space="preserve">Северо-Западному федеральному округу 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 xml:space="preserve">ул. Малая Морская, </w:t>
            </w:r>
          </w:p>
          <w:p w:rsidR="00CD289F" w:rsidRDefault="00CD289F" w:rsidP="0077242E">
            <w:pPr>
              <w:jc w:val="center"/>
            </w:pPr>
            <w:r w:rsidRPr="00577A6D">
              <w:t xml:space="preserve">д. 17,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 Санкт-Петербург, 190000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8-812-576-33-06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  <w:r w:rsidRPr="00577A6D">
              <w:t>szkult@mail.ru</w:t>
            </w: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t>Приморский территориальный отдел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pStyle w:val="af0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77A6D">
              <w:rPr>
                <w:color w:val="333333"/>
              </w:rPr>
              <w:t>690065, г. Владивосток, Стрельникова, д.3А;</w:t>
            </w:r>
          </w:p>
          <w:p w:rsidR="00CD289F" w:rsidRPr="00577A6D" w:rsidRDefault="00CD289F" w:rsidP="0077242E">
            <w:pPr>
              <w:pStyle w:val="af0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77A6D">
              <w:t>8-4232-41-07-12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</w:pPr>
            <w:r w:rsidRPr="00577A6D">
              <w:rPr>
                <w:b/>
              </w:rPr>
              <w:t xml:space="preserve">Управление Министерства культуры Российской Федерации по Сибирскому федеральному округу 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 xml:space="preserve">Проспект  Мира, д. 98,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 Красноярск, 660017</w:t>
            </w:r>
          </w:p>
          <w:p w:rsidR="00CD289F" w:rsidRPr="00577A6D" w:rsidRDefault="00CD289F" w:rsidP="0077242E">
            <w:pPr>
              <w:jc w:val="center"/>
            </w:pPr>
          </w:p>
          <w:p w:rsidR="00CD289F" w:rsidRPr="00577A6D" w:rsidRDefault="00CD289F" w:rsidP="0077242E">
            <w:pPr>
              <w:jc w:val="center"/>
              <w:rPr>
                <w:color w:val="333333"/>
              </w:rPr>
            </w:pPr>
            <w:r w:rsidRPr="00577A6D">
              <w:t>8-391-264-12-00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</w:p>
          <w:p w:rsidR="00CD289F" w:rsidRPr="00577A6D" w:rsidRDefault="00CD289F" w:rsidP="0077242E">
            <w:pPr>
              <w:jc w:val="center"/>
            </w:pPr>
            <w:r w:rsidRPr="00577A6D">
              <w:t>sstu@kh24.ru</w:t>
            </w: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rPr>
                <w:color w:val="000000" w:themeColor="text1"/>
              </w:rPr>
              <w:t>Новосибирский территориальный отдел</w:t>
            </w:r>
            <w:r w:rsidRPr="00577A6D">
              <w:t xml:space="preserve">  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  <w:rPr>
                <w:color w:val="333333"/>
                <w:shd w:val="clear" w:color="auto" w:fill="FFFFFF"/>
              </w:rPr>
            </w:pPr>
            <w:r w:rsidRPr="00577A6D">
              <w:rPr>
                <w:color w:val="333333"/>
                <w:shd w:val="clear" w:color="auto" w:fill="FFFFFF"/>
              </w:rPr>
              <w:t>630099, г. Новосибирск, Красный проспект, 25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8-383-203-55-80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rPr>
                <w:color w:val="000000" w:themeColor="text1"/>
              </w:rPr>
              <w:t>Иркутский территориальный отдел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pStyle w:val="af0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77A6D">
              <w:rPr>
                <w:color w:val="333333"/>
              </w:rPr>
              <w:t>664011, г. Иркутск, ул. Нижняя Набережная, 14</w:t>
            </w:r>
            <w:r>
              <w:rPr>
                <w:color w:val="333333"/>
              </w:rPr>
              <w:t xml:space="preserve">,  </w:t>
            </w:r>
            <w:r w:rsidRPr="00577A6D">
              <w:rPr>
                <w:color w:val="333333"/>
              </w:rPr>
              <w:t>а/я 47</w:t>
            </w:r>
          </w:p>
          <w:p w:rsidR="00CD289F" w:rsidRPr="00577A6D" w:rsidRDefault="00CD289F" w:rsidP="0077242E">
            <w:pPr>
              <w:pStyle w:val="af0"/>
              <w:shd w:val="clear" w:color="auto" w:fill="FFFFFF"/>
              <w:spacing w:before="0" w:beforeAutospacing="0" w:after="150" w:afterAutospacing="0"/>
              <w:jc w:val="center"/>
            </w:pPr>
            <w:r w:rsidRPr="00577A6D">
              <w:rPr>
                <w:color w:val="000000" w:themeColor="text1"/>
              </w:rPr>
              <w:t>8-395-220-17-12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rPr>
                <w:b/>
              </w:rPr>
              <w:t xml:space="preserve">Управление Министерства культуры Российской Федерации по Уральскому федеральному округу 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 xml:space="preserve">ул. Карла Либкнехта,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 xml:space="preserve">д. 44, лит. А1,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 Екатеринбург, 620000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8-343-371-30-90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  <w:r w:rsidRPr="00577A6D">
              <w:t>cultural-urfo@yandex.ru</w:t>
            </w: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</w:pPr>
            <w:r w:rsidRPr="00577A6D">
              <w:rPr>
                <w:b/>
              </w:rPr>
              <w:t xml:space="preserve">Управление Министерства культуры Российской Федерации по Приволжскому федеральному округу 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 xml:space="preserve">ул. Варварская, д. 32,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 Нижний Новгород,     ГСП-91, 603006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8-831-419-23-34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  <w:r w:rsidRPr="00577A6D">
              <w:t>luylina@kulturapfo.ru</w:t>
            </w: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rPr>
                <w:b/>
              </w:rPr>
              <w:t xml:space="preserve">Управление Министерства культуры Российской Федерации по Южному, Северо-Кавказскому и Крымскому федеральному округу </w:t>
            </w:r>
          </w:p>
          <w:p w:rsidR="00CD289F" w:rsidRPr="00577A6D" w:rsidRDefault="00CD289F" w:rsidP="0077242E">
            <w:pPr>
              <w:jc w:val="center"/>
            </w:pP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 xml:space="preserve">ул. Большая Садовая/пер. Семашко/пер. Шаумяна, 68/40/55, 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 Ростов-на-Дону, 344002</w:t>
            </w:r>
          </w:p>
          <w:p w:rsidR="00CD289F" w:rsidRDefault="00CD289F" w:rsidP="0077242E">
            <w:pPr>
              <w:jc w:val="center"/>
            </w:pPr>
            <w:r w:rsidRPr="00577A6D">
              <w:t>8-863-240-83-80</w:t>
            </w:r>
          </w:p>
          <w:p w:rsidR="00CD289F" w:rsidRDefault="00CD289F" w:rsidP="0077242E">
            <w:pPr>
              <w:jc w:val="center"/>
            </w:pPr>
          </w:p>
          <w:p w:rsidR="00CD289F" w:rsidRPr="00577A6D" w:rsidRDefault="00CD289F" w:rsidP="0077242E">
            <w:pPr>
              <w:jc w:val="center"/>
            </w:pPr>
          </w:p>
        </w:tc>
        <w:tc>
          <w:tcPr>
            <w:tcW w:w="3187" w:type="dxa"/>
          </w:tcPr>
          <w:p w:rsidR="00CD289F" w:rsidRPr="00577A6D" w:rsidRDefault="00155818" w:rsidP="0077242E">
            <w:pPr>
              <w:jc w:val="center"/>
            </w:pPr>
            <w:hyperlink r:id="rId17" w:history="1">
              <w:r w:rsidR="00CD289F" w:rsidRPr="00577A6D">
                <w:rPr>
                  <w:rStyle w:val="ae"/>
                </w:rPr>
                <w:t>ros-cul@yandex.ru</w:t>
              </w:r>
            </w:hyperlink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t>Территориальный отдел № 1 в г. Краснодаре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>ул. Селезнева, 242, Г-1,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 Краснодар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8-861-234-53-15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</w:pPr>
            <w:r w:rsidRPr="00577A6D">
              <w:t>Территориальный отдел № 2 в г. Волгограде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jc w:val="center"/>
            </w:pPr>
            <w:r w:rsidRPr="00577A6D">
              <w:t>ул. Козловская, 39-а,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г.Волгоград</w:t>
            </w:r>
          </w:p>
          <w:p w:rsidR="00CD289F" w:rsidRPr="00577A6D" w:rsidRDefault="00CD289F" w:rsidP="0077242E">
            <w:pPr>
              <w:jc w:val="center"/>
            </w:pPr>
            <w:r w:rsidRPr="00577A6D">
              <w:t>8-844-297-52-33</w:t>
            </w:r>
          </w:p>
        </w:tc>
        <w:tc>
          <w:tcPr>
            <w:tcW w:w="3187" w:type="dxa"/>
          </w:tcPr>
          <w:p w:rsidR="00CD289F" w:rsidRPr="00577A6D" w:rsidRDefault="00CD289F" w:rsidP="0077242E">
            <w:pPr>
              <w:jc w:val="center"/>
            </w:pPr>
          </w:p>
        </w:tc>
      </w:tr>
      <w:tr w:rsidR="00CD289F" w:rsidRPr="00577A6D" w:rsidTr="0077242E">
        <w:trPr>
          <w:jc w:val="center"/>
        </w:trPr>
        <w:tc>
          <w:tcPr>
            <w:tcW w:w="755" w:type="dxa"/>
          </w:tcPr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6" w:type="dxa"/>
          </w:tcPr>
          <w:p w:rsidR="00CD289F" w:rsidRPr="00577A6D" w:rsidRDefault="00CD289F" w:rsidP="0077242E">
            <w:pPr>
              <w:jc w:val="center"/>
              <w:rPr>
                <w:b/>
              </w:rPr>
            </w:pPr>
            <w:r w:rsidRPr="00577A6D">
              <w:rPr>
                <w:b/>
              </w:rPr>
              <w:t xml:space="preserve">Управление Министерства культуры Российской Федерации по Дальневосточному федеральному округу </w:t>
            </w:r>
          </w:p>
        </w:tc>
        <w:tc>
          <w:tcPr>
            <w:tcW w:w="2835" w:type="dxa"/>
          </w:tcPr>
          <w:p w:rsidR="00CD289F" w:rsidRPr="00577A6D" w:rsidRDefault="00CD289F" w:rsidP="0077242E">
            <w:pPr>
              <w:pStyle w:val="af0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577A6D">
              <w:rPr>
                <w:color w:val="333333"/>
                <w:shd w:val="clear" w:color="auto" w:fill="FFFFFF"/>
              </w:rPr>
              <w:t>680000, г. Хабаровск,                     ул. Ленина,4</w:t>
            </w:r>
          </w:p>
          <w:p w:rsidR="00CD289F" w:rsidRPr="00577A6D" w:rsidRDefault="00CD289F" w:rsidP="007724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8-4212-30-59-16</w:t>
            </w:r>
          </w:p>
        </w:tc>
        <w:tc>
          <w:tcPr>
            <w:tcW w:w="3187" w:type="dxa"/>
          </w:tcPr>
          <w:p w:rsidR="00CD289F" w:rsidRPr="00577A6D" w:rsidRDefault="00155818" w:rsidP="0077242E">
            <w:pPr>
              <w:jc w:val="center"/>
            </w:pPr>
            <w:hyperlink r:id="rId18" w:history="1">
              <w:r w:rsidR="00CD289F" w:rsidRPr="00577A6D">
                <w:rPr>
                  <w:rStyle w:val="ae"/>
                </w:rPr>
                <w:t>dvucult@mail.ru</w:t>
              </w:r>
            </w:hyperlink>
          </w:p>
        </w:tc>
      </w:tr>
    </w:tbl>
    <w:p w:rsidR="00CD289F" w:rsidRPr="00577A6D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7</w:t>
      </w:r>
      <w:r w:rsidR="00FD2312">
        <w:t xml:space="preserve">  </w:t>
      </w:r>
      <w:r w:rsidRPr="008A2BB4">
        <w:t>Заявление физического лица для оформления письма-подтверждения территориальным органом Минкультуры России</w:t>
      </w:r>
    </w:p>
    <w:p w:rsidR="00CD289F" w:rsidRPr="008A2BB4" w:rsidRDefault="00CD289F" w:rsidP="00FD2312">
      <w:pPr>
        <w:pStyle w:val="1"/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8A2BB4">
        <w:rPr>
          <w:rFonts w:ascii="Times New Roman" w:hAnsi="Times New Roman" w:cs="Times New Roman"/>
          <w:i/>
          <w:sz w:val="28"/>
          <w:szCs w:val="28"/>
        </w:rPr>
        <w:t>(Наименование территориального органа Минкультуры России)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  <w:r w:rsidRPr="008A2BB4">
        <w:rPr>
          <w:rFonts w:ascii="Times New Roman" w:hAnsi="Times New Roman" w:cs="Times New Roman"/>
          <w:i/>
          <w:sz w:val="28"/>
          <w:szCs w:val="28"/>
        </w:rPr>
        <w:t>(Ф.И.О. физического лица)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 w:firstLine="12"/>
        <w:rPr>
          <w:rFonts w:ascii="Times New Roman" w:hAnsi="Times New Roman" w:cs="Times New Roman"/>
          <w:i/>
          <w:sz w:val="28"/>
          <w:szCs w:val="28"/>
        </w:rPr>
      </w:pPr>
      <w:r w:rsidRPr="008A2BB4">
        <w:rPr>
          <w:rFonts w:ascii="Times New Roman" w:hAnsi="Times New Roman" w:cs="Times New Roman"/>
          <w:i/>
          <w:sz w:val="28"/>
          <w:szCs w:val="28"/>
        </w:rPr>
        <w:t>Паспорт № ___________________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Заявление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Прошу оформить письмо-подтверждение об отнесении ввозимых _________ (мною/Ф.И.О. представителя физического лица в соответствии с прилагаемой доверенностью) товаров (предметов) для личного пользования к культурным ценностям.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Дата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Подпись</w:t>
      </w: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8</w:t>
      </w:r>
      <w:r w:rsidR="00FD2312">
        <w:t xml:space="preserve">  </w:t>
      </w:r>
      <w:r w:rsidRPr="008A2BB4">
        <w:t>Форма письма-подтверждения</w:t>
      </w:r>
      <w:r w:rsidR="00FD2312">
        <w:t xml:space="preserve">   </w:t>
      </w:r>
      <w:r w:rsidRPr="008A2BB4">
        <w:t xml:space="preserve">территориального органа Минкультуры России 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 xml:space="preserve">Оформляется на бланке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 xml:space="preserve">территориального органа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>Минкультуры России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_________________ (наименование территориального органа Минкультуры России)  подтверждает, что ввозимые для личного пользования физическим лицом __________ (Ф.И.О. физического лица)  на территорию Российской Федерации предметы являются культурными ценностями.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Приложение:</w:t>
      </w:r>
      <w:r w:rsidRPr="008A2BB4">
        <w:rPr>
          <w:rFonts w:ascii="Times New Roman" w:hAnsi="Times New Roman" w:cs="Times New Roman"/>
          <w:sz w:val="28"/>
          <w:szCs w:val="28"/>
        </w:rPr>
        <w:tab/>
        <w:t>1. Список культурных ценностей на ___ л.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 xml:space="preserve">2. Фотографии (изображения) культурных ценностей в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>количестве __ шт.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Должность</w:t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9</w:t>
      </w:r>
      <w:r w:rsidR="00FD2312">
        <w:t xml:space="preserve">  </w:t>
      </w:r>
      <w:r w:rsidRPr="008A2BB4">
        <w:t>Форма письма-подтверждения</w:t>
      </w:r>
      <w:r w:rsidR="00FD2312">
        <w:t xml:space="preserve">  </w:t>
      </w:r>
      <w:r w:rsidRPr="008A2BB4">
        <w:t>уполномоченного эксперта</w:t>
      </w:r>
      <w:r w:rsidR="00FD2312">
        <w:t xml:space="preserve">  </w:t>
      </w:r>
      <w:r w:rsidRPr="008A2BB4">
        <w:t>на оружие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Эксперт по культурным ценностям, уполномоченный Министерством культуры Российской Федерации, подтверждает, что ввозимое для личного пользования физическим лицом __________ (Ф.И.О. физического лица)  на территорию Российской Федерации оружие является культурной ценностью и отнесено (не отнесено) к антикварному оружию.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Приложение:</w:t>
      </w:r>
      <w:r w:rsidRPr="008A2BB4">
        <w:rPr>
          <w:rFonts w:ascii="Times New Roman" w:hAnsi="Times New Roman" w:cs="Times New Roman"/>
          <w:sz w:val="28"/>
          <w:szCs w:val="28"/>
        </w:rPr>
        <w:tab/>
        <w:t xml:space="preserve">1. Список оружия, являющегося культурной ценностью на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>___ л.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2. Фотографии (изображения) оружия, являющегося культурной ценностью в </w:t>
      </w:r>
      <w:r w:rsidRPr="008A2BB4">
        <w:rPr>
          <w:rFonts w:ascii="Times New Roman" w:hAnsi="Times New Roman" w:cs="Times New Roman"/>
          <w:sz w:val="28"/>
          <w:szCs w:val="28"/>
        </w:rPr>
        <w:tab/>
        <w:t>количестве __ шт.*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Дата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Эксперт по культурным ценностям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(с указанием специализации)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Подпись/инициалы, фамилия/личный штамп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>*К письму-подтверждению прилагаются фотографии общего вида оружия, деталей художественного оформления, клейм, иных необходимых деталей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10</w:t>
      </w:r>
      <w:r w:rsidR="00FD2312">
        <w:t xml:space="preserve">  </w:t>
      </w:r>
      <w:r w:rsidRPr="008A2BB4">
        <w:t>Форма письма-подтверждения</w:t>
      </w:r>
      <w:r w:rsidR="00FD2312">
        <w:t xml:space="preserve">   </w:t>
      </w:r>
      <w:r w:rsidRPr="008A2BB4">
        <w:t>территориального органа Минкультуры России</w:t>
      </w:r>
      <w:r w:rsidR="00FD2312">
        <w:t xml:space="preserve">   </w:t>
      </w:r>
      <w:r w:rsidRPr="008A2BB4">
        <w:t>на оружие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 xml:space="preserve">Оформляется на бланке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 xml:space="preserve">территориального органа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>Минкультуры России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_________________ (наименование территориального органа Минкультуры России) подтверждает, что ввозимое для личного пользования физическим лицом __________ (Ф.И.О. физического лица)  на территорию Российской Федерации оружие является культурной ценностью и отнесено (не отнесено) к антикварному оружию.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Приложение:</w:t>
      </w:r>
      <w:r w:rsidRPr="008A2BB4">
        <w:rPr>
          <w:rFonts w:ascii="Times New Roman" w:hAnsi="Times New Roman" w:cs="Times New Roman"/>
          <w:sz w:val="28"/>
          <w:szCs w:val="28"/>
        </w:rPr>
        <w:tab/>
        <w:t xml:space="preserve">1. Список оружия, являющегося культурной ценностью на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>___ л.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2. Фотографии (изображения) оружия, являющегося культурной ценностью в </w:t>
      </w:r>
      <w:r w:rsidRPr="008A2BB4">
        <w:rPr>
          <w:rFonts w:ascii="Times New Roman" w:hAnsi="Times New Roman" w:cs="Times New Roman"/>
          <w:sz w:val="28"/>
          <w:szCs w:val="28"/>
        </w:rPr>
        <w:tab/>
        <w:t>количестве __ шт.*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Должность</w:t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>*К письму-подтверждению прилагаются фотографии общего вида оружия, деталей художественного оформления, клейм, иных необходимых деталей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11</w:t>
      </w:r>
      <w:r w:rsidR="00FD2312">
        <w:t xml:space="preserve"> </w:t>
      </w:r>
      <w:r w:rsidRPr="008A2BB4">
        <w:t>Форма письма-подтверждения уполномоченного эксперта</w:t>
      </w:r>
      <w:r w:rsidR="00FD2312">
        <w:t xml:space="preserve">  </w:t>
      </w:r>
      <w:r w:rsidRPr="008A2BB4">
        <w:t>для предметов, не являющихся культурными ценностями,  ввозимых посредством МПО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Эксперт по культурным ценностям, уполномоченный Министерством культуры Российской Федерации, подтверждает, что ввозимые для личного пользования физическим лицом __________ (Ф.И.О. физического лица)  на территорию Российской Федерации предметы не являются культурными ценностями.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Приложение:</w:t>
      </w:r>
      <w:r w:rsidRPr="008A2BB4">
        <w:rPr>
          <w:rFonts w:ascii="Times New Roman" w:hAnsi="Times New Roman" w:cs="Times New Roman"/>
          <w:sz w:val="28"/>
          <w:szCs w:val="28"/>
        </w:rPr>
        <w:tab/>
        <w:t>1. Список ввозимых предметов на ___ л.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 xml:space="preserve">2. Фотографии (изображения) ввозимых предметов в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>количестве __ шт.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Дата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Эксперт по культурным ценностям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(с указанием специализации)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Подпись/инициалы, фамилия/личный штамп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D289F" w:rsidRPr="008A2BB4" w:rsidRDefault="00CD289F" w:rsidP="00FD2312">
      <w:pPr>
        <w:pStyle w:val="1"/>
      </w:pPr>
      <w:r w:rsidRPr="008A2BB4">
        <w:lastRenderedPageBreak/>
        <w:t>Приложение № 12</w:t>
      </w:r>
      <w:r w:rsidR="00FD2312">
        <w:t xml:space="preserve">   </w:t>
      </w:r>
      <w:r w:rsidRPr="008A2BB4">
        <w:t xml:space="preserve">Форма письма-подтверждения территориального органа </w:t>
      </w:r>
      <w:r w:rsidR="00FD2312">
        <w:t xml:space="preserve">   </w:t>
      </w:r>
      <w:r w:rsidRPr="008A2BB4">
        <w:t>Минкультуры России для предметов, не являющихся культурными ценностями, ввозимых посредством МПО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 xml:space="preserve">Оформляется на бланке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 xml:space="preserve">территориального органа </w:t>
      </w: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2BB4">
        <w:rPr>
          <w:rFonts w:ascii="Times New Roman" w:hAnsi="Times New Roman" w:cs="Times New Roman"/>
          <w:i/>
          <w:sz w:val="24"/>
          <w:szCs w:val="24"/>
        </w:rPr>
        <w:t>Минкультуры России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CD289F" w:rsidRPr="008A2BB4" w:rsidRDefault="00CD289F" w:rsidP="00CD289F">
      <w:pPr>
        <w:pStyle w:val="ConsPlusNormal"/>
        <w:widowControl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 xml:space="preserve">_________________ (наименование территориального органа Минкультуры России)  подтверждает, что ввозимые для личного пользования физическим лицом __________ (Ф.И.О. физического лица)  на территорию Российской Федерации предметы являются культурными ценностями.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Приложение:</w:t>
      </w:r>
      <w:r w:rsidRPr="008A2BB4">
        <w:rPr>
          <w:rFonts w:ascii="Times New Roman" w:hAnsi="Times New Roman" w:cs="Times New Roman"/>
          <w:sz w:val="28"/>
          <w:szCs w:val="28"/>
        </w:rPr>
        <w:tab/>
        <w:t>1. Список ввозимых предметов на ___ л.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 xml:space="preserve">2. Фотографии (изображения) ввозимых предметов в 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  <w:t>количестве __ шт.</w:t>
      </w: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tabs>
          <w:tab w:val="left" w:pos="24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289F" w:rsidRPr="008A2BB4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Должность</w:t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D289F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</w:r>
      <w:r w:rsidRPr="008A2BB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D289F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Default="00CD289F" w:rsidP="00CD289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D289F" w:rsidRPr="003775B4" w:rsidRDefault="00CD289F" w:rsidP="00CD289F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503E1" w:rsidRDefault="00B503E1"/>
    <w:sectPr w:rsidR="00B503E1" w:rsidSect="00076FAA">
      <w:pgSz w:w="11906" w:h="16838"/>
      <w:pgMar w:top="9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18" w:rsidRDefault="00155818">
      <w:r>
        <w:separator/>
      </w:r>
    </w:p>
  </w:endnote>
  <w:endnote w:type="continuationSeparator" w:id="0">
    <w:p w:rsidR="00155818" w:rsidRDefault="001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2" w:rsidRDefault="00CD289F" w:rsidP="001D76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A52" w:rsidRDefault="001558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2" w:rsidRDefault="00155818" w:rsidP="001D768E">
    <w:pPr>
      <w:pStyle w:val="a3"/>
      <w:framePr w:wrap="around" w:vAnchor="text" w:hAnchor="margin" w:xAlign="center" w:y="1"/>
      <w:rPr>
        <w:rStyle w:val="a5"/>
      </w:rPr>
    </w:pPr>
  </w:p>
  <w:p w:rsidR="00323A52" w:rsidRDefault="001558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18" w:rsidRDefault="00155818">
      <w:r>
        <w:separator/>
      </w:r>
    </w:p>
  </w:footnote>
  <w:footnote w:type="continuationSeparator" w:id="0">
    <w:p w:rsidR="00155818" w:rsidRDefault="0015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2" w:rsidRDefault="00CD289F" w:rsidP="001D76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23A52" w:rsidRDefault="001558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2" w:rsidRPr="00EC603D" w:rsidRDefault="00CD289F" w:rsidP="001D768E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EC603D">
      <w:rPr>
        <w:rStyle w:val="a5"/>
        <w:sz w:val="28"/>
        <w:szCs w:val="28"/>
      </w:rPr>
      <w:fldChar w:fldCharType="begin"/>
    </w:r>
    <w:r w:rsidRPr="00EC603D">
      <w:rPr>
        <w:rStyle w:val="a5"/>
        <w:sz w:val="28"/>
        <w:szCs w:val="28"/>
      </w:rPr>
      <w:instrText xml:space="preserve">PAGE  </w:instrText>
    </w:r>
    <w:r w:rsidRPr="00EC603D">
      <w:rPr>
        <w:rStyle w:val="a5"/>
        <w:sz w:val="28"/>
        <w:szCs w:val="28"/>
      </w:rPr>
      <w:fldChar w:fldCharType="separate"/>
    </w:r>
    <w:r w:rsidR="0096093B">
      <w:rPr>
        <w:rStyle w:val="a5"/>
        <w:sz w:val="28"/>
        <w:szCs w:val="28"/>
      </w:rPr>
      <w:t>3</w:t>
    </w:r>
    <w:r w:rsidRPr="00EC603D">
      <w:rPr>
        <w:rStyle w:val="a5"/>
        <w:sz w:val="28"/>
        <w:szCs w:val="28"/>
      </w:rPr>
      <w:fldChar w:fldCharType="end"/>
    </w:r>
  </w:p>
  <w:p w:rsidR="00323A52" w:rsidRDefault="00155818">
    <w:pPr>
      <w:pStyle w:val="a6"/>
    </w:pPr>
  </w:p>
  <w:p w:rsidR="00323A52" w:rsidRPr="00EC603D" w:rsidRDefault="00155818">
    <w:pPr>
      <w:pStyle w:val="a6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5C"/>
    <w:multiLevelType w:val="hybridMultilevel"/>
    <w:tmpl w:val="C6A0A314"/>
    <w:lvl w:ilvl="0" w:tplc="33C69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0F65"/>
    <w:multiLevelType w:val="hybridMultilevel"/>
    <w:tmpl w:val="6C7404B2"/>
    <w:lvl w:ilvl="0" w:tplc="4170E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0179F"/>
    <w:multiLevelType w:val="hybridMultilevel"/>
    <w:tmpl w:val="2CA65BF4"/>
    <w:lvl w:ilvl="0" w:tplc="0B3A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762"/>
    <w:multiLevelType w:val="hybridMultilevel"/>
    <w:tmpl w:val="83D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14082"/>
    <w:multiLevelType w:val="hybridMultilevel"/>
    <w:tmpl w:val="AA0AEBD2"/>
    <w:lvl w:ilvl="0" w:tplc="E5C40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79388D"/>
    <w:multiLevelType w:val="hybridMultilevel"/>
    <w:tmpl w:val="49BADCD6"/>
    <w:lvl w:ilvl="0" w:tplc="262CDBF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F"/>
    <w:rsid w:val="00011F55"/>
    <w:rsid w:val="00155818"/>
    <w:rsid w:val="00447D5D"/>
    <w:rsid w:val="007B0040"/>
    <w:rsid w:val="0084472D"/>
    <w:rsid w:val="0096093B"/>
    <w:rsid w:val="00A33F45"/>
    <w:rsid w:val="00B503E1"/>
    <w:rsid w:val="00CD289F"/>
    <w:rsid w:val="00D80603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28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289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D289F"/>
  </w:style>
  <w:style w:type="paragraph" w:styleId="a6">
    <w:name w:val="header"/>
    <w:basedOn w:val="a"/>
    <w:link w:val="a7"/>
    <w:rsid w:val="00CD2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289F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D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D289F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D289F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D289F"/>
    <w:rPr>
      <w:vertAlign w:val="superscript"/>
    </w:rPr>
  </w:style>
  <w:style w:type="paragraph" w:styleId="ab">
    <w:name w:val="Body Text"/>
    <w:basedOn w:val="a"/>
    <w:link w:val="ac"/>
    <w:rsid w:val="00CD289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D289F"/>
    <w:rPr>
      <w:rFonts w:eastAsia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CD28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289F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D2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CD2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CD2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D28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D231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33F4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A33F45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A33F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3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0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6093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6093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28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289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D289F"/>
  </w:style>
  <w:style w:type="paragraph" w:styleId="a6">
    <w:name w:val="header"/>
    <w:basedOn w:val="a"/>
    <w:link w:val="a7"/>
    <w:rsid w:val="00CD2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289F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D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D289F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D289F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D289F"/>
    <w:rPr>
      <w:vertAlign w:val="superscript"/>
    </w:rPr>
  </w:style>
  <w:style w:type="paragraph" w:styleId="ab">
    <w:name w:val="Body Text"/>
    <w:basedOn w:val="a"/>
    <w:link w:val="ac"/>
    <w:rsid w:val="00CD289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D289F"/>
    <w:rPr>
      <w:rFonts w:eastAsia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CD28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289F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D2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CD2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CD2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D28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D231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33F4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A33F45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A33F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3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0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6093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6093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dvucul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ros-cul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avleniecfo@mincult-cf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rt@mkrf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xport@mkrf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6BD13C0AA82418284B931D8D1955B0867F73AF54B848E2ED46971375Q6A2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8FEA-841A-4A8C-963E-F2668454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4173</Words>
  <Characters>30845</Characters>
  <Application>Microsoft Office Word</Application>
  <DocSecurity>0</DocSecurity>
  <Lines>1063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Юрьевна</dc:creator>
  <cp:lastModifiedBy>SB</cp:lastModifiedBy>
  <cp:revision>5</cp:revision>
  <dcterms:created xsi:type="dcterms:W3CDTF">2017-06-08T09:27:00Z</dcterms:created>
  <dcterms:modified xsi:type="dcterms:W3CDTF">2017-06-08T13:18:00Z</dcterms:modified>
</cp:coreProperties>
</file>